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5940"/>
      </w:tblGrid>
      <w:tr w:rsidR="006C52C9" w:rsidTr="006B6C7E">
        <w:tc>
          <w:tcPr>
            <w:tcW w:w="3775" w:type="dxa"/>
          </w:tcPr>
          <w:p w:rsidR="006C52C9" w:rsidRDefault="006C52C9" w:rsidP="006C52C9">
            <w:pPr>
              <w:jc w:val="center"/>
              <w:rPr>
                <w:rFonts w:ascii="Times New Roman" w:hAnsi="Times New Roman" w:cs="Times New Roman"/>
                <w:b/>
                <w:sz w:val="26"/>
                <w:szCs w:val="26"/>
              </w:rPr>
            </w:pPr>
            <w:r w:rsidRPr="006C52C9">
              <w:rPr>
                <w:rFonts w:ascii="Times New Roman" w:hAnsi="Times New Roman" w:cs="Times New Roman"/>
                <w:b/>
                <w:sz w:val="26"/>
                <w:szCs w:val="26"/>
              </w:rPr>
              <w:t>BỘ GIÁO DỤC VÀ ĐÀO TẠO</w:t>
            </w:r>
          </w:p>
          <w:p w:rsidR="006C52C9" w:rsidRDefault="006C52C9" w:rsidP="006C52C9">
            <w:pPr>
              <w:jc w:val="center"/>
              <w:rPr>
                <w:rFonts w:ascii="Times New Roman" w:hAnsi="Times New Roman" w:cs="Times New Roman"/>
                <w:b/>
                <w:sz w:val="26"/>
                <w:szCs w:val="26"/>
              </w:rPr>
            </w:pPr>
          </w:p>
          <w:p w:rsidR="006C52C9" w:rsidRPr="006C52C9" w:rsidRDefault="006C52C9" w:rsidP="006C52C9">
            <w:pPr>
              <w:jc w:val="center"/>
              <w:rPr>
                <w:rFonts w:ascii="Times New Roman" w:hAnsi="Times New Roman" w:cs="Times New Roman"/>
                <w:b/>
                <w:sz w:val="26"/>
                <w:szCs w:val="26"/>
              </w:rPr>
            </w:pPr>
          </w:p>
          <w:p w:rsidR="006C52C9" w:rsidRPr="006C52C9" w:rsidRDefault="006C52C9" w:rsidP="006C52C9">
            <w:pPr>
              <w:jc w:val="center"/>
              <w:rPr>
                <w:rFonts w:ascii="Times New Roman" w:hAnsi="Times New Roman" w:cs="Times New Roman"/>
                <w:b/>
                <w:sz w:val="26"/>
                <w:szCs w:val="26"/>
              </w:rPr>
            </w:pPr>
            <w:r w:rsidRPr="006C52C9">
              <w:rPr>
                <w:rFonts w:ascii="Times New Roman" w:hAnsi="Times New Roman" w:cs="Times New Roman"/>
                <w:b/>
                <w:sz w:val="26"/>
                <w:szCs w:val="26"/>
              </w:rPr>
              <w:t>ĐỀ THI CHÍNH THỨC</w:t>
            </w:r>
          </w:p>
          <w:p w:rsidR="006C52C9" w:rsidRDefault="006C52C9" w:rsidP="00C20E8B">
            <w:pPr>
              <w:jc w:val="center"/>
              <w:rPr>
                <w:rFonts w:ascii="Times New Roman" w:hAnsi="Times New Roman" w:cs="Times New Roman"/>
                <w:sz w:val="26"/>
                <w:szCs w:val="26"/>
              </w:rPr>
            </w:pPr>
          </w:p>
        </w:tc>
        <w:tc>
          <w:tcPr>
            <w:tcW w:w="5940" w:type="dxa"/>
          </w:tcPr>
          <w:p w:rsidR="006C52C9" w:rsidRPr="006C52C9" w:rsidRDefault="006C52C9" w:rsidP="006C52C9">
            <w:pPr>
              <w:jc w:val="center"/>
              <w:rPr>
                <w:rFonts w:ascii="Times New Roman" w:hAnsi="Times New Roman" w:cs="Times New Roman"/>
                <w:b/>
                <w:sz w:val="26"/>
                <w:szCs w:val="26"/>
              </w:rPr>
            </w:pPr>
            <w:r w:rsidRPr="006C52C9">
              <w:rPr>
                <w:rFonts w:ascii="Times New Roman" w:hAnsi="Times New Roman" w:cs="Times New Roman"/>
                <w:b/>
                <w:sz w:val="26"/>
                <w:szCs w:val="26"/>
              </w:rPr>
              <w:t>KỲ THI TRUNG HỌC PHỔ THÔNG QUỐC GIA NĂM 2017</w:t>
            </w:r>
          </w:p>
          <w:p w:rsidR="006C52C9" w:rsidRPr="006C52C9" w:rsidRDefault="006C52C9" w:rsidP="006C52C9">
            <w:pPr>
              <w:jc w:val="center"/>
              <w:rPr>
                <w:rFonts w:ascii="Times New Roman" w:hAnsi="Times New Roman" w:cs="Times New Roman"/>
                <w:b/>
                <w:sz w:val="26"/>
                <w:szCs w:val="26"/>
              </w:rPr>
            </w:pPr>
            <w:r w:rsidRPr="006C52C9">
              <w:rPr>
                <w:rFonts w:ascii="Times New Roman" w:hAnsi="Times New Roman" w:cs="Times New Roman"/>
                <w:b/>
                <w:sz w:val="26"/>
                <w:szCs w:val="26"/>
              </w:rPr>
              <w:t>Bài thi: KHOA HỌC XÃ HỘI</w:t>
            </w:r>
          </w:p>
          <w:p w:rsidR="006C52C9" w:rsidRPr="006C52C9" w:rsidRDefault="006C52C9" w:rsidP="006C52C9">
            <w:pPr>
              <w:jc w:val="center"/>
              <w:rPr>
                <w:rFonts w:ascii="Times New Roman" w:hAnsi="Times New Roman" w:cs="Times New Roman"/>
                <w:b/>
                <w:sz w:val="26"/>
                <w:szCs w:val="26"/>
              </w:rPr>
            </w:pPr>
            <w:r w:rsidRPr="006C52C9">
              <w:rPr>
                <w:rFonts w:ascii="Times New Roman" w:hAnsi="Times New Roman" w:cs="Times New Roman"/>
                <w:b/>
                <w:sz w:val="26"/>
                <w:szCs w:val="26"/>
              </w:rPr>
              <w:t>Môn thi thành phần: GIÁO DỤC CÔNG D</w:t>
            </w:r>
            <w:r w:rsidRPr="006C52C9">
              <w:rPr>
                <w:rFonts w:ascii="Times New Roman" w:hAnsi="Times New Roman" w:cs="Times New Roman"/>
                <w:b/>
                <w:sz w:val="26"/>
                <w:szCs w:val="26"/>
              </w:rPr>
              <w:t>Â</w:t>
            </w:r>
            <w:r w:rsidRPr="006C52C9">
              <w:rPr>
                <w:rFonts w:ascii="Times New Roman" w:hAnsi="Times New Roman" w:cs="Times New Roman"/>
                <w:b/>
                <w:sz w:val="26"/>
                <w:szCs w:val="26"/>
              </w:rPr>
              <w:t>N</w:t>
            </w:r>
          </w:p>
          <w:p w:rsidR="006C52C9" w:rsidRPr="006C52C9" w:rsidRDefault="006C52C9" w:rsidP="006C52C9">
            <w:pPr>
              <w:jc w:val="center"/>
              <w:rPr>
                <w:rFonts w:ascii="Times New Roman" w:hAnsi="Times New Roman" w:cs="Times New Roman"/>
                <w:i/>
                <w:sz w:val="26"/>
                <w:szCs w:val="26"/>
              </w:rPr>
            </w:pPr>
            <w:r w:rsidRPr="006C52C9">
              <w:rPr>
                <w:rFonts w:ascii="Times New Roman" w:hAnsi="Times New Roman" w:cs="Times New Roman"/>
                <w:i/>
                <w:sz w:val="26"/>
                <w:szCs w:val="26"/>
              </w:rPr>
              <w:t>Thời gian làm bài: 50 phút, không kể thời gian phát đề</w:t>
            </w:r>
          </w:p>
          <w:p w:rsidR="006C52C9" w:rsidRDefault="006C52C9" w:rsidP="00C95418">
            <w:pPr>
              <w:jc w:val="both"/>
              <w:rPr>
                <w:rFonts w:ascii="Times New Roman" w:hAnsi="Times New Roman" w:cs="Times New Roman"/>
                <w:sz w:val="26"/>
                <w:szCs w:val="26"/>
              </w:rPr>
            </w:pPr>
          </w:p>
        </w:tc>
      </w:tr>
    </w:tbl>
    <w:p w:rsidR="006C52C9" w:rsidRDefault="006C52C9" w:rsidP="00C95418">
      <w:pPr>
        <w:jc w:val="both"/>
        <w:rPr>
          <w:rFonts w:ascii="Times New Roman" w:hAnsi="Times New Roman" w:cs="Times New Roman"/>
          <w:sz w:val="26"/>
          <w:szCs w:val="26"/>
        </w:rPr>
      </w:pPr>
    </w:p>
    <w:p w:rsidR="00C95418" w:rsidRPr="006C52C9" w:rsidRDefault="00C95418" w:rsidP="006C52C9">
      <w:pPr>
        <w:jc w:val="center"/>
        <w:rPr>
          <w:rFonts w:ascii="Times New Roman" w:hAnsi="Times New Roman" w:cs="Times New Roman"/>
          <w:b/>
          <w:sz w:val="26"/>
          <w:szCs w:val="26"/>
        </w:rPr>
      </w:pPr>
      <w:r w:rsidRPr="006C52C9">
        <w:rPr>
          <w:rFonts w:ascii="Times New Roman" w:hAnsi="Times New Roman" w:cs="Times New Roman"/>
          <w:b/>
          <w:sz w:val="26"/>
          <w:szCs w:val="26"/>
        </w:rPr>
        <w:t>Mã đề</w:t>
      </w:r>
      <w:r w:rsidR="006C52C9" w:rsidRPr="006C52C9">
        <w:rPr>
          <w:rFonts w:ascii="Times New Roman" w:hAnsi="Times New Roman" w:cs="Times New Roman"/>
          <w:b/>
          <w:sz w:val="26"/>
          <w:szCs w:val="26"/>
        </w:rPr>
        <w:t xml:space="preserve"> </w:t>
      </w:r>
      <w:r w:rsidRPr="006C52C9">
        <w:rPr>
          <w:rFonts w:ascii="Times New Roman" w:hAnsi="Times New Roman" w:cs="Times New Roman"/>
          <w:b/>
          <w:sz w:val="26"/>
          <w:szCs w:val="26"/>
        </w:rPr>
        <w:t>307</w:t>
      </w:r>
    </w:p>
    <w:p w:rsidR="00C95418" w:rsidRPr="00C95418" w:rsidRDefault="00C95418" w:rsidP="00C95418">
      <w:pPr>
        <w:jc w:val="both"/>
        <w:rPr>
          <w:rFonts w:ascii="Times New Roman" w:hAnsi="Times New Roman" w:cs="Times New Roman"/>
          <w:sz w:val="26"/>
          <w:szCs w:val="26"/>
        </w:rPr>
      </w:pPr>
      <w:r w:rsidRPr="006C52C9">
        <w:rPr>
          <w:rFonts w:ascii="Times New Roman" w:hAnsi="Times New Roman" w:cs="Times New Roman"/>
          <w:b/>
          <w:sz w:val="26"/>
          <w:szCs w:val="26"/>
        </w:rPr>
        <w:t>Câu 81.</w:t>
      </w:r>
      <w:r w:rsidRPr="00C95418">
        <w:rPr>
          <w:rFonts w:ascii="Times New Roman" w:hAnsi="Times New Roman" w:cs="Times New Roman"/>
          <w:sz w:val="26"/>
          <w:szCs w:val="26"/>
        </w:rPr>
        <w:t xml:space="preserve"> Bất kì công dân nào vi phạm pháp luật đều phải bị xử lý theo</w:t>
      </w:r>
    </w:p>
    <w:p w:rsidR="006C52C9"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 xml:space="preserve">A. hương ước </w:t>
      </w:r>
      <w:bookmarkStart w:id="0" w:name="_GoBack"/>
      <w:bookmarkEnd w:id="0"/>
      <w:r w:rsidRPr="00C95418">
        <w:rPr>
          <w:rFonts w:ascii="Times New Roman" w:hAnsi="Times New Roman" w:cs="Times New Roman"/>
          <w:sz w:val="26"/>
          <w:szCs w:val="26"/>
        </w:rPr>
        <w:t>của làng xã.</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B. thỏa thuận của cộng đồng.</w:t>
      </w:r>
    </w:p>
    <w:p w:rsidR="006C52C9"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C. quy định của pháp luật.</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D</w:t>
      </w:r>
      <w:r w:rsidR="006C52C9">
        <w:rPr>
          <w:rFonts w:ascii="Times New Roman" w:hAnsi="Times New Roman" w:cs="Times New Roman"/>
          <w:sz w:val="26"/>
          <w:szCs w:val="26"/>
        </w:rPr>
        <w:t>.</w:t>
      </w:r>
      <w:r w:rsidRPr="00C95418">
        <w:rPr>
          <w:rFonts w:ascii="Times New Roman" w:hAnsi="Times New Roman" w:cs="Times New Roman"/>
          <w:sz w:val="26"/>
          <w:szCs w:val="26"/>
        </w:rPr>
        <w:t xml:space="preserve"> tập tục của địa phương.</w:t>
      </w:r>
    </w:p>
    <w:p w:rsidR="00C95418" w:rsidRPr="00C95418" w:rsidRDefault="00C95418" w:rsidP="00C95418">
      <w:pPr>
        <w:jc w:val="both"/>
        <w:rPr>
          <w:rFonts w:ascii="Times New Roman" w:hAnsi="Times New Roman" w:cs="Times New Roman"/>
          <w:sz w:val="26"/>
          <w:szCs w:val="26"/>
        </w:rPr>
      </w:pPr>
      <w:r w:rsidRPr="006C52C9">
        <w:rPr>
          <w:rFonts w:ascii="Times New Roman" w:hAnsi="Times New Roman" w:cs="Times New Roman"/>
          <w:b/>
          <w:sz w:val="26"/>
          <w:szCs w:val="26"/>
        </w:rPr>
        <w:t>Câu 82.</w:t>
      </w:r>
      <w:r w:rsidRPr="00C95418">
        <w:rPr>
          <w:rFonts w:ascii="Times New Roman" w:hAnsi="Times New Roman" w:cs="Times New Roman"/>
          <w:sz w:val="26"/>
          <w:szCs w:val="26"/>
        </w:rPr>
        <w:t xml:space="preserve"> Những người phát triển sớm về trí tuệ được học trước tuổi, học vượt lớp là thể hiện nội dung quyền được</w:t>
      </w:r>
    </w:p>
    <w:p w:rsidR="006C52C9"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 xml:space="preserve">A. phán quyết. </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 xml:space="preserve">B. bình chọn. </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C. phủ định.</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D. phát triển.</w:t>
      </w:r>
    </w:p>
    <w:p w:rsidR="00C95418" w:rsidRPr="00C95418" w:rsidRDefault="00C95418" w:rsidP="00C95418">
      <w:pPr>
        <w:jc w:val="both"/>
        <w:rPr>
          <w:rFonts w:ascii="Times New Roman" w:hAnsi="Times New Roman" w:cs="Times New Roman"/>
          <w:sz w:val="26"/>
          <w:szCs w:val="26"/>
        </w:rPr>
      </w:pPr>
      <w:r w:rsidRPr="006C52C9">
        <w:rPr>
          <w:rFonts w:ascii="Times New Roman" w:hAnsi="Times New Roman" w:cs="Times New Roman"/>
          <w:b/>
          <w:sz w:val="26"/>
          <w:szCs w:val="26"/>
        </w:rPr>
        <w:t>Câu 83.</w:t>
      </w:r>
      <w:r w:rsidRPr="00C95418">
        <w:rPr>
          <w:rFonts w:ascii="Times New Roman" w:hAnsi="Times New Roman" w:cs="Times New Roman"/>
          <w:sz w:val="26"/>
          <w:szCs w:val="26"/>
        </w:rPr>
        <w:t xml:space="preserve"> Mọi công dân khi đủ điều kiện theo quy định của pháp luật đều được tự do lựa chọn loại hình doanh nghiệp phù hợp là nội dung quyền bình đẳng trong</w:t>
      </w:r>
    </w:p>
    <w:p w:rsidR="006C52C9"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tìm kiếm việc làm.</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B. lĩnh vực kinh doanh.</w:t>
      </w:r>
    </w:p>
    <w:p w:rsidR="006C52C9"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C. đào tạo nhân lự</w:t>
      </w:r>
      <w:r w:rsidR="006C52C9">
        <w:rPr>
          <w:rFonts w:ascii="Times New Roman" w:hAnsi="Times New Roman" w:cs="Times New Roman"/>
          <w:sz w:val="26"/>
          <w:szCs w:val="26"/>
        </w:rPr>
        <w:t>c</w:t>
      </w:r>
      <w:r w:rsidRPr="00C95418">
        <w:rPr>
          <w:rFonts w:ascii="Times New Roman" w:hAnsi="Times New Roman" w:cs="Times New Roman"/>
          <w:sz w:val="26"/>
          <w:szCs w:val="26"/>
        </w:rPr>
        <w:t>.</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D. tuyển dụng lao động.</w:t>
      </w:r>
    </w:p>
    <w:p w:rsidR="00C95418" w:rsidRPr="00C95418" w:rsidRDefault="00C95418" w:rsidP="00C95418">
      <w:pPr>
        <w:jc w:val="both"/>
        <w:rPr>
          <w:rFonts w:ascii="Times New Roman" w:hAnsi="Times New Roman" w:cs="Times New Roman"/>
          <w:sz w:val="26"/>
          <w:szCs w:val="26"/>
        </w:rPr>
      </w:pPr>
      <w:r w:rsidRPr="006C52C9">
        <w:rPr>
          <w:rFonts w:ascii="Times New Roman" w:hAnsi="Times New Roman" w:cs="Times New Roman"/>
          <w:b/>
          <w:sz w:val="26"/>
          <w:szCs w:val="26"/>
        </w:rPr>
        <w:t>Câu 84.</w:t>
      </w:r>
      <w:r w:rsidRPr="00C95418">
        <w:rPr>
          <w:rFonts w:ascii="Times New Roman" w:hAnsi="Times New Roman" w:cs="Times New Roman"/>
          <w:sz w:val="26"/>
          <w:szCs w:val="26"/>
        </w:rPr>
        <w:t xml:space="preserve"> Việc khám xét chỗ ở của công dân phải tuân theo đúng</w:t>
      </w:r>
    </w:p>
    <w:p w:rsidR="006C52C9"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trình tự, thủ tục của pháp luật.</w:t>
      </w:r>
      <w:r w:rsidR="006C52C9">
        <w:rPr>
          <w:rFonts w:ascii="Times New Roman" w:hAnsi="Times New Roman" w:cs="Times New Roman"/>
          <w:sz w:val="26"/>
          <w:szCs w:val="26"/>
        </w:rPr>
        <w:t xml:space="preserve">                                B.</w:t>
      </w:r>
      <w:r w:rsidRPr="00C95418">
        <w:rPr>
          <w:rFonts w:ascii="Times New Roman" w:hAnsi="Times New Roman" w:cs="Times New Roman"/>
          <w:sz w:val="26"/>
          <w:szCs w:val="26"/>
        </w:rPr>
        <w:t xml:space="preserve"> khả năng của người quản lí.</w:t>
      </w:r>
    </w:p>
    <w:p w:rsidR="006C52C9"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C. nguyện vọng của nhà chức trách.</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D</w:t>
      </w:r>
      <w:r w:rsidR="006C52C9">
        <w:rPr>
          <w:rFonts w:ascii="Times New Roman" w:hAnsi="Times New Roman" w:cs="Times New Roman"/>
          <w:sz w:val="26"/>
          <w:szCs w:val="26"/>
        </w:rPr>
        <w:t>.</w:t>
      </w:r>
      <w:r w:rsidRPr="00C95418">
        <w:rPr>
          <w:rFonts w:ascii="Times New Roman" w:hAnsi="Times New Roman" w:cs="Times New Roman"/>
          <w:sz w:val="26"/>
          <w:szCs w:val="26"/>
        </w:rPr>
        <w:t xml:space="preserve"> tính chất, mức độ của vi phạm.</w:t>
      </w:r>
    </w:p>
    <w:p w:rsidR="00C95418" w:rsidRPr="00C95418" w:rsidRDefault="00C95418" w:rsidP="00C95418">
      <w:pPr>
        <w:jc w:val="both"/>
        <w:rPr>
          <w:rFonts w:ascii="Times New Roman" w:hAnsi="Times New Roman" w:cs="Times New Roman"/>
          <w:sz w:val="26"/>
          <w:szCs w:val="26"/>
        </w:rPr>
      </w:pPr>
      <w:r w:rsidRPr="006C52C9">
        <w:rPr>
          <w:rFonts w:ascii="Times New Roman" w:hAnsi="Times New Roman" w:cs="Times New Roman"/>
          <w:b/>
          <w:sz w:val="26"/>
          <w:szCs w:val="26"/>
        </w:rPr>
        <w:t>Câu 85.</w:t>
      </w:r>
      <w:r w:rsidRPr="00C95418">
        <w:rPr>
          <w:rFonts w:ascii="Times New Roman" w:hAnsi="Times New Roman" w:cs="Times New Roman"/>
          <w:sz w:val="26"/>
          <w:szCs w:val="26"/>
        </w:rPr>
        <w:t xml:space="preserve"> Công dân khi vi phạm pháp luật hình sự phải chấp hành hình phạt theo quyết định của</w:t>
      </w:r>
    </w:p>
    <w:p w:rsidR="006C52C9"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đại biểu nhân dân.</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B. Tòa án nhân dân.</w:t>
      </w:r>
    </w:p>
    <w:p w:rsidR="006C52C9"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C, Ủy ban nhân dân.</w:t>
      </w:r>
      <w:r w:rsidR="006C52C9">
        <w:rPr>
          <w:rFonts w:ascii="Times New Roman" w:hAnsi="Times New Roman" w:cs="Times New Roman"/>
          <w:sz w:val="26"/>
          <w:szCs w:val="26"/>
        </w:rPr>
        <w:t xml:space="preserve">                       </w:t>
      </w:r>
      <w:r w:rsidR="006C52C9">
        <w:rPr>
          <w:rFonts w:ascii="Times New Roman" w:hAnsi="Times New Roman" w:cs="Times New Roman"/>
          <w:sz w:val="26"/>
          <w:szCs w:val="26"/>
        </w:rPr>
        <w:tab/>
      </w:r>
      <w:r w:rsidR="006C52C9">
        <w:rPr>
          <w:rFonts w:ascii="Times New Roman" w:hAnsi="Times New Roman" w:cs="Times New Roman"/>
          <w:sz w:val="26"/>
          <w:szCs w:val="26"/>
        </w:rPr>
        <w:tab/>
        <w:t xml:space="preserve">         </w:t>
      </w:r>
      <w:r w:rsidRPr="00C95418">
        <w:rPr>
          <w:rFonts w:ascii="Times New Roman" w:hAnsi="Times New Roman" w:cs="Times New Roman"/>
          <w:sz w:val="26"/>
          <w:szCs w:val="26"/>
        </w:rPr>
        <w:t>D. Hội đồng nhân dân.</w:t>
      </w:r>
    </w:p>
    <w:p w:rsidR="00C95418" w:rsidRPr="00C95418" w:rsidRDefault="00C95418" w:rsidP="00C95418">
      <w:pPr>
        <w:jc w:val="both"/>
        <w:rPr>
          <w:rFonts w:ascii="Times New Roman" w:hAnsi="Times New Roman" w:cs="Times New Roman"/>
          <w:sz w:val="26"/>
          <w:szCs w:val="26"/>
        </w:rPr>
      </w:pPr>
      <w:r w:rsidRPr="006C52C9">
        <w:rPr>
          <w:rFonts w:ascii="Times New Roman" w:hAnsi="Times New Roman" w:cs="Times New Roman"/>
          <w:b/>
          <w:sz w:val="26"/>
          <w:szCs w:val="26"/>
        </w:rPr>
        <w:t>Câu 86.</w:t>
      </w:r>
      <w:r w:rsidRPr="00C95418">
        <w:rPr>
          <w:rFonts w:ascii="Times New Roman" w:hAnsi="Times New Roman" w:cs="Times New Roman"/>
          <w:sz w:val="26"/>
          <w:szCs w:val="26"/>
        </w:rPr>
        <w:t xml:space="preserve"> Công dân tham gia quản lý nhà nước và xã hội là thực hiện hình thức dân chủ</w:t>
      </w:r>
    </w:p>
    <w:p w:rsidR="006C52C9"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đại diện.</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B. chuyên chế.</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 xml:space="preserve"> </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C</w:t>
      </w:r>
      <w:r w:rsidR="006C52C9">
        <w:rPr>
          <w:rFonts w:ascii="Times New Roman" w:hAnsi="Times New Roman" w:cs="Times New Roman"/>
          <w:sz w:val="26"/>
          <w:szCs w:val="26"/>
        </w:rPr>
        <w:t>.</w:t>
      </w:r>
      <w:r w:rsidRPr="00C95418">
        <w:rPr>
          <w:rFonts w:ascii="Times New Roman" w:hAnsi="Times New Roman" w:cs="Times New Roman"/>
          <w:sz w:val="26"/>
          <w:szCs w:val="26"/>
        </w:rPr>
        <w:t xml:space="preserve"> trực tiếp.</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D. gián tiếp.</w:t>
      </w:r>
    </w:p>
    <w:p w:rsidR="00C95418" w:rsidRPr="00C95418" w:rsidRDefault="00C95418" w:rsidP="00C95418">
      <w:pPr>
        <w:jc w:val="both"/>
        <w:rPr>
          <w:rFonts w:ascii="Times New Roman" w:hAnsi="Times New Roman" w:cs="Times New Roman"/>
          <w:sz w:val="26"/>
          <w:szCs w:val="26"/>
        </w:rPr>
      </w:pPr>
      <w:r w:rsidRPr="006C52C9">
        <w:rPr>
          <w:rFonts w:ascii="Times New Roman" w:hAnsi="Times New Roman" w:cs="Times New Roman"/>
          <w:b/>
          <w:sz w:val="26"/>
          <w:szCs w:val="26"/>
        </w:rPr>
        <w:t>Câu 87</w:t>
      </w:r>
      <w:r w:rsidR="006C52C9">
        <w:rPr>
          <w:rFonts w:ascii="Times New Roman" w:hAnsi="Times New Roman" w:cs="Times New Roman"/>
          <w:b/>
          <w:sz w:val="26"/>
          <w:szCs w:val="26"/>
        </w:rPr>
        <w:t>.</w:t>
      </w:r>
      <w:r w:rsidRPr="00C95418">
        <w:rPr>
          <w:rFonts w:ascii="Times New Roman" w:hAnsi="Times New Roman" w:cs="Times New Roman"/>
          <w:sz w:val="26"/>
          <w:szCs w:val="26"/>
        </w:rPr>
        <w:t xml:space="preserve"> Nhằm phát hiện, ngăn chặn những việc làm trái pháp luật, xâm hại đến lợi ích của Nhà nước, tổ chức, cá nhân là mục đích của quyền</w:t>
      </w:r>
    </w:p>
    <w:p w:rsidR="00C95418" w:rsidRP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đề xuất.</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B. kiến nghị.</w:t>
      </w:r>
    </w:p>
    <w:p w:rsidR="006C52C9"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C. tố cáo.</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D</w:t>
      </w:r>
      <w:r w:rsidR="006C52C9">
        <w:rPr>
          <w:rFonts w:ascii="Times New Roman" w:hAnsi="Times New Roman" w:cs="Times New Roman"/>
          <w:sz w:val="26"/>
          <w:szCs w:val="26"/>
        </w:rPr>
        <w:t>.</w:t>
      </w:r>
      <w:r w:rsidRPr="00C95418">
        <w:rPr>
          <w:rFonts w:ascii="Times New Roman" w:hAnsi="Times New Roman" w:cs="Times New Roman"/>
          <w:sz w:val="26"/>
          <w:szCs w:val="26"/>
        </w:rPr>
        <w:t xml:space="preserve"> khiếu nại.</w:t>
      </w:r>
    </w:p>
    <w:p w:rsidR="00C95418" w:rsidRPr="00C95418" w:rsidRDefault="00C95418" w:rsidP="00C95418">
      <w:pPr>
        <w:jc w:val="both"/>
        <w:rPr>
          <w:rFonts w:ascii="Times New Roman" w:hAnsi="Times New Roman" w:cs="Times New Roman"/>
          <w:sz w:val="26"/>
          <w:szCs w:val="26"/>
        </w:rPr>
      </w:pPr>
      <w:r w:rsidRPr="006C52C9">
        <w:rPr>
          <w:rFonts w:ascii="Times New Roman" w:hAnsi="Times New Roman" w:cs="Times New Roman"/>
          <w:b/>
          <w:sz w:val="26"/>
          <w:szCs w:val="26"/>
        </w:rPr>
        <w:t>Câu 88.</w:t>
      </w:r>
      <w:r w:rsidRPr="00C95418">
        <w:rPr>
          <w:rFonts w:ascii="Times New Roman" w:hAnsi="Times New Roman" w:cs="Times New Roman"/>
          <w:sz w:val="26"/>
          <w:szCs w:val="26"/>
        </w:rPr>
        <w:t xml:space="preserve"> Học thường xuyên, học suốt đời nghĩa là mọi công dân được học bằng</w:t>
      </w:r>
    </w:p>
    <w:p w:rsidR="006C52C9"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nhiều hình thức khác nhau</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B. tất cả giáo trình nâng cao.</w:t>
      </w:r>
    </w:p>
    <w:p w:rsidR="006C52C9"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C. những cách thức thống nhất.</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D. các phương tiện hiện đại.</w:t>
      </w:r>
    </w:p>
    <w:p w:rsidR="00C95418" w:rsidRPr="00C95418" w:rsidRDefault="00C95418" w:rsidP="00C95418">
      <w:pPr>
        <w:jc w:val="both"/>
        <w:rPr>
          <w:rFonts w:ascii="Times New Roman" w:hAnsi="Times New Roman" w:cs="Times New Roman"/>
          <w:sz w:val="26"/>
          <w:szCs w:val="26"/>
        </w:rPr>
      </w:pPr>
      <w:r w:rsidRPr="006C52C9">
        <w:rPr>
          <w:rFonts w:ascii="Times New Roman" w:hAnsi="Times New Roman" w:cs="Times New Roman"/>
          <w:b/>
          <w:sz w:val="26"/>
          <w:szCs w:val="26"/>
        </w:rPr>
        <w:lastRenderedPageBreak/>
        <w:t>Câu 89.</w:t>
      </w:r>
      <w:r w:rsidRPr="00C95418">
        <w:rPr>
          <w:rFonts w:ascii="Times New Roman" w:hAnsi="Times New Roman" w:cs="Times New Roman"/>
          <w:sz w:val="26"/>
          <w:szCs w:val="26"/>
        </w:rPr>
        <w:t xml:space="preserve"> Doanh nghiệp không sử dụng lao động nữ vào công việc nặng nhọc, nguy hiểm là thực hiện nội dung quyền bình đẳng</w:t>
      </w:r>
    </w:p>
    <w:p w:rsidR="00C95418" w:rsidRP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 xml:space="preserve">A. trong quy trình đào tạo chuyên gia. </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B. giữa mục tiêu và biện pháp kích cầu.</w:t>
      </w:r>
    </w:p>
    <w:p w:rsidR="006C52C9"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 xml:space="preserve">C. trong nội bộ người sử dụng lao động. </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D. giữa lao động nam và lao động nữ.</w:t>
      </w:r>
    </w:p>
    <w:p w:rsidR="00C95418" w:rsidRPr="00C95418" w:rsidRDefault="00C95418" w:rsidP="00C95418">
      <w:pPr>
        <w:jc w:val="both"/>
        <w:rPr>
          <w:rFonts w:ascii="Times New Roman" w:hAnsi="Times New Roman" w:cs="Times New Roman"/>
          <w:sz w:val="26"/>
          <w:szCs w:val="26"/>
        </w:rPr>
      </w:pPr>
      <w:r w:rsidRPr="006C52C9">
        <w:rPr>
          <w:rFonts w:ascii="Times New Roman" w:hAnsi="Times New Roman" w:cs="Times New Roman"/>
          <w:b/>
          <w:sz w:val="26"/>
          <w:szCs w:val="26"/>
        </w:rPr>
        <w:t>Câu 90.</w:t>
      </w:r>
      <w:r w:rsidRPr="00C95418">
        <w:rPr>
          <w:rFonts w:ascii="Times New Roman" w:hAnsi="Times New Roman" w:cs="Times New Roman"/>
          <w:sz w:val="26"/>
          <w:szCs w:val="26"/>
        </w:rPr>
        <w:t xml:space="preserve"> Các cá nhân, tổ chức phải gánh chịu hậu quả bất lợi từ hành vi vi phạm pháp luật của mình là thực hiện trách nhiệm</w:t>
      </w:r>
    </w:p>
    <w:p w:rsidR="006C52C9"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đạo đức.</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 xml:space="preserve">B. cộng đồng. </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C. pháp lí.</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D. gia tộc.</w:t>
      </w:r>
    </w:p>
    <w:p w:rsidR="00C95418" w:rsidRPr="00C95418" w:rsidRDefault="00C95418" w:rsidP="00C95418">
      <w:pPr>
        <w:jc w:val="both"/>
        <w:rPr>
          <w:rFonts w:ascii="Times New Roman" w:hAnsi="Times New Roman" w:cs="Times New Roman"/>
          <w:sz w:val="26"/>
          <w:szCs w:val="26"/>
        </w:rPr>
      </w:pPr>
      <w:r w:rsidRPr="006C52C9">
        <w:rPr>
          <w:rFonts w:ascii="Times New Roman" w:hAnsi="Times New Roman" w:cs="Times New Roman"/>
          <w:b/>
          <w:sz w:val="26"/>
          <w:szCs w:val="26"/>
        </w:rPr>
        <w:t>Câu 91.</w:t>
      </w:r>
      <w:r w:rsidRPr="00C95418">
        <w:rPr>
          <w:rFonts w:ascii="Times New Roman" w:hAnsi="Times New Roman" w:cs="Times New Roman"/>
          <w:sz w:val="26"/>
          <w:szCs w:val="26"/>
        </w:rPr>
        <w:t xml:space="preserve"> Quyền bầu cử của công dân không được thực hiện theo nguyên tắc</w:t>
      </w:r>
    </w:p>
    <w:p w:rsidR="006C52C9"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công kha</w:t>
      </w:r>
      <w:r w:rsidR="006C52C9">
        <w:rPr>
          <w:rFonts w:ascii="Times New Roman" w:hAnsi="Times New Roman" w:cs="Times New Roman"/>
          <w:sz w:val="26"/>
          <w:szCs w:val="26"/>
        </w:rPr>
        <w:t xml:space="preserve">i                 </w:t>
      </w:r>
      <w:r w:rsidRPr="00C95418">
        <w:rPr>
          <w:rFonts w:ascii="Times New Roman" w:hAnsi="Times New Roman" w:cs="Times New Roman"/>
          <w:sz w:val="26"/>
          <w:szCs w:val="26"/>
        </w:rPr>
        <w:t xml:space="preserve">B. bình đẳng. </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 xml:space="preserve">C. phổ thông. </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D. trực tiếp.</w:t>
      </w:r>
    </w:p>
    <w:p w:rsidR="00C95418" w:rsidRPr="00C95418" w:rsidRDefault="00C95418" w:rsidP="00C95418">
      <w:pPr>
        <w:jc w:val="both"/>
        <w:rPr>
          <w:rFonts w:ascii="Times New Roman" w:hAnsi="Times New Roman" w:cs="Times New Roman"/>
          <w:sz w:val="26"/>
          <w:szCs w:val="26"/>
        </w:rPr>
      </w:pPr>
      <w:r w:rsidRPr="006C52C9">
        <w:rPr>
          <w:rFonts w:ascii="Times New Roman" w:hAnsi="Times New Roman" w:cs="Times New Roman"/>
          <w:b/>
          <w:sz w:val="26"/>
          <w:szCs w:val="26"/>
        </w:rPr>
        <w:t>Câu 92.</w:t>
      </w:r>
      <w:r w:rsidRPr="00C95418">
        <w:rPr>
          <w:rFonts w:ascii="Times New Roman" w:hAnsi="Times New Roman" w:cs="Times New Roman"/>
          <w:sz w:val="26"/>
          <w:szCs w:val="26"/>
        </w:rPr>
        <w:t xml:space="preserve"> Pháp luật là hệ thống các quy tắc xử sự chung do nhà nước ban hành và được bảo đảm thực hiện bằng</w:t>
      </w:r>
    </w:p>
    <w:p w:rsidR="006C52C9"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quyền lực nhà nước.</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B. thể chế chính trị.</w:t>
      </w:r>
    </w:p>
    <w:p w:rsidR="006C52C9" w:rsidRDefault="00C95418" w:rsidP="006C52C9">
      <w:pPr>
        <w:jc w:val="both"/>
        <w:rPr>
          <w:rFonts w:ascii="Times New Roman" w:hAnsi="Times New Roman" w:cs="Times New Roman"/>
          <w:sz w:val="26"/>
          <w:szCs w:val="26"/>
        </w:rPr>
      </w:pPr>
      <w:r w:rsidRPr="00C95418">
        <w:rPr>
          <w:rFonts w:ascii="Times New Roman" w:hAnsi="Times New Roman" w:cs="Times New Roman"/>
          <w:sz w:val="26"/>
          <w:szCs w:val="26"/>
        </w:rPr>
        <w:t>C. quy ước cộng đồng.</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D. sức mạnh tập thể.</w:t>
      </w:r>
    </w:p>
    <w:p w:rsidR="00C95418" w:rsidRPr="00C95418" w:rsidRDefault="00C95418" w:rsidP="006C52C9">
      <w:pPr>
        <w:jc w:val="both"/>
        <w:rPr>
          <w:rFonts w:ascii="Times New Roman" w:hAnsi="Times New Roman" w:cs="Times New Roman"/>
          <w:sz w:val="26"/>
          <w:szCs w:val="26"/>
        </w:rPr>
      </w:pPr>
      <w:r w:rsidRPr="006C52C9">
        <w:rPr>
          <w:rFonts w:ascii="Times New Roman" w:hAnsi="Times New Roman" w:cs="Times New Roman"/>
          <w:b/>
          <w:sz w:val="26"/>
          <w:szCs w:val="26"/>
        </w:rPr>
        <w:t>Câu 93.</w:t>
      </w:r>
      <w:r w:rsidRPr="00C95418">
        <w:rPr>
          <w:rFonts w:ascii="Times New Roman" w:hAnsi="Times New Roman" w:cs="Times New Roman"/>
          <w:sz w:val="26"/>
          <w:szCs w:val="26"/>
        </w:rPr>
        <w:t xml:space="preserve"> Các dân tộc trên lãnh thổ Việt Nam đều có đại biểu của mình trong hệ thống các cơ quan quyền lực nhà nước là thể hiện quyền bình đẳng trong lĩnh vực</w:t>
      </w:r>
    </w:p>
    <w:p w:rsidR="006C52C9"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lao động.</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B</w:t>
      </w:r>
      <w:r w:rsidR="006C52C9">
        <w:rPr>
          <w:rFonts w:ascii="Times New Roman" w:hAnsi="Times New Roman" w:cs="Times New Roman"/>
          <w:sz w:val="26"/>
          <w:szCs w:val="26"/>
        </w:rPr>
        <w:t>.</w:t>
      </w:r>
      <w:r w:rsidRPr="00C95418">
        <w:rPr>
          <w:rFonts w:ascii="Times New Roman" w:hAnsi="Times New Roman" w:cs="Times New Roman"/>
          <w:sz w:val="26"/>
          <w:szCs w:val="26"/>
        </w:rPr>
        <w:t xml:space="preserve"> kinh doanh. </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C. chính trị.</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D. kinh tế.</w:t>
      </w:r>
    </w:p>
    <w:p w:rsidR="00C95418" w:rsidRPr="00C95418" w:rsidRDefault="00C95418" w:rsidP="00C95418">
      <w:pPr>
        <w:jc w:val="both"/>
        <w:rPr>
          <w:rFonts w:ascii="Times New Roman" w:hAnsi="Times New Roman" w:cs="Times New Roman"/>
          <w:sz w:val="26"/>
          <w:szCs w:val="26"/>
        </w:rPr>
      </w:pPr>
      <w:r w:rsidRPr="006C52C9">
        <w:rPr>
          <w:rFonts w:ascii="Times New Roman" w:hAnsi="Times New Roman" w:cs="Times New Roman"/>
          <w:b/>
          <w:sz w:val="26"/>
          <w:szCs w:val="26"/>
        </w:rPr>
        <w:t>Câu 94</w:t>
      </w:r>
      <w:r w:rsidRPr="006C52C9">
        <w:rPr>
          <w:rFonts w:ascii="Times New Roman" w:hAnsi="Times New Roman" w:cs="Times New Roman"/>
          <w:sz w:val="26"/>
          <w:szCs w:val="26"/>
        </w:rPr>
        <w:t>.</w:t>
      </w:r>
      <w:r w:rsidRPr="00C95418">
        <w:rPr>
          <w:rFonts w:ascii="Times New Roman" w:hAnsi="Times New Roman" w:cs="Times New Roman"/>
          <w:sz w:val="26"/>
          <w:szCs w:val="26"/>
        </w:rPr>
        <w:t xml:space="preserve"> Công dân được tự do khám phá khoa học để tạo ra sản phẩm trong các lĩnh vực của đời sống xã hội là thực hiện quyền</w:t>
      </w:r>
    </w:p>
    <w:p w:rsidR="00C95418" w:rsidRP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sáng tạo.</w:t>
      </w:r>
    </w:p>
    <w:p w:rsidR="00C95418" w:rsidRP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B. đại diện</w:t>
      </w:r>
      <w:r w:rsidR="006C52C9">
        <w:rPr>
          <w:rFonts w:ascii="Times New Roman" w:hAnsi="Times New Roman" w:cs="Times New Roman"/>
          <w:sz w:val="26"/>
          <w:szCs w:val="26"/>
        </w:rPr>
        <w:t>.</w:t>
      </w:r>
    </w:p>
    <w:p w:rsidR="00C95418" w:rsidRP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C. chỉ định.</w:t>
      </w:r>
    </w:p>
    <w:p w:rsidR="006C52C9"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D. phán quyết.</w:t>
      </w:r>
    </w:p>
    <w:p w:rsidR="00C95418" w:rsidRPr="00C95418" w:rsidRDefault="00C95418" w:rsidP="00C95418">
      <w:pPr>
        <w:jc w:val="both"/>
        <w:rPr>
          <w:rFonts w:ascii="Times New Roman" w:hAnsi="Times New Roman" w:cs="Times New Roman"/>
          <w:sz w:val="26"/>
          <w:szCs w:val="26"/>
        </w:rPr>
      </w:pPr>
      <w:r w:rsidRPr="006C52C9">
        <w:rPr>
          <w:rFonts w:ascii="Times New Roman" w:hAnsi="Times New Roman" w:cs="Times New Roman"/>
          <w:b/>
          <w:sz w:val="26"/>
          <w:szCs w:val="26"/>
        </w:rPr>
        <w:t>Câu 95.</w:t>
      </w:r>
      <w:r w:rsidRPr="00C95418">
        <w:rPr>
          <w:rFonts w:ascii="Times New Roman" w:hAnsi="Times New Roman" w:cs="Times New Roman"/>
          <w:sz w:val="26"/>
          <w:szCs w:val="26"/>
        </w:rPr>
        <w:t xml:space="preserve"> Nhà nước cho người nghèo vay vốn ưu đãi để kinh doanh là thực hiện nội dung cơ bản của pháp luật về phát triển các lĩnh vực</w:t>
      </w:r>
    </w:p>
    <w:p w:rsidR="00C95418" w:rsidRP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văn hóa.</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B</w:t>
      </w:r>
      <w:r w:rsidR="006C52C9">
        <w:rPr>
          <w:rFonts w:ascii="Times New Roman" w:hAnsi="Times New Roman" w:cs="Times New Roman"/>
          <w:sz w:val="26"/>
          <w:szCs w:val="26"/>
        </w:rPr>
        <w:t>.</w:t>
      </w:r>
      <w:r w:rsidRPr="00C95418">
        <w:rPr>
          <w:rFonts w:ascii="Times New Roman" w:hAnsi="Times New Roman" w:cs="Times New Roman"/>
          <w:sz w:val="26"/>
          <w:szCs w:val="26"/>
        </w:rPr>
        <w:t xml:space="preserve"> xã hội.</w:t>
      </w:r>
    </w:p>
    <w:p w:rsidR="006C52C9"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C. hành chính</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D. công vụ.</w:t>
      </w:r>
    </w:p>
    <w:p w:rsidR="00C95418" w:rsidRPr="00C95418" w:rsidRDefault="00C95418" w:rsidP="00C95418">
      <w:pPr>
        <w:jc w:val="both"/>
        <w:rPr>
          <w:rFonts w:ascii="Times New Roman" w:hAnsi="Times New Roman" w:cs="Times New Roman"/>
          <w:sz w:val="26"/>
          <w:szCs w:val="26"/>
        </w:rPr>
      </w:pPr>
      <w:r w:rsidRPr="006C52C9">
        <w:rPr>
          <w:rFonts w:ascii="Times New Roman" w:hAnsi="Times New Roman" w:cs="Times New Roman"/>
          <w:b/>
          <w:sz w:val="26"/>
          <w:szCs w:val="26"/>
        </w:rPr>
        <w:t>Câu 96.</w:t>
      </w:r>
      <w:r w:rsidRPr="00C95418">
        <w:rPr>
          <w:rFonts w:ascii="Times New Roman" w:hAnsi="Times New Roman" w:cs="Times New Roman"/>
          <w:sz w:val="26"/>
          <w:szCs w:val="26"/>
        </w:rPr>
        <w:t xml:space="preserve"> Việc kiểm soát thự tín, điện thoại, điện tín của người khác chỉ được thực hiện theo</w:t>
      </w:r>
    </w:p>
    <w:p w:rsidR="006C52C9"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yêu cầu của bưu điện.</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B. kiến nghị của người nhận.</w:t>
      </w:r>
    </w:p>
    <w:p w:rsidR="006C52C9"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C. quy định của pháp luật.</w:t>
      </w:r>
      <w:r w:rsidR="006C52C9">
        <w:rPr>
          <w:rFonts w:ascii="Times New Roman" w:hAnsi="Times New Roman" w:cs="Times New Roman"/>
          <w:sz w:val="26"/>
          <w:szCs w:val="26"/>
        </w:rPr>
        <w:t xml:space="preserve">                                         </w:t>
      </w:r>
      <w:r w:rsidRPr="00C95418">
        <w:rPr>
          <w:rFonts w:ascii="Times New Roman" w:hAnsi="Times New Roman" w:cs="Times New Roman"/>
          <w:sz w:val="26"/>
          <w:szCs w:val="26"/>
        </w:rPr>
        <w:t>D. đề xuất của người gửi</w:t>
      </w:r>
    </w:p>
    <w:p w:rsidR="00C95418" w:rsidRPr="00C95418" w:rsidRDefault="00C95418" w:rsidP="00C95418">
      <w:pPr>
        <w:jc w:val="both"/>
        <w:rPr>
          <w:rFonts w:ascii="Times New Roman" w:hAnsi="Times New Roman" w:cs="Times New Roman"/>
          <w:sz w:val="26"/>
          <w:szCs w:val="26"/>
        </w:rPr>
      </w:pPr>
      <w:r w:rsidRPr="008D5FFF">
        <w:rPr>
          <w:rFonts w:ascii="Times New Roman" w:hAnsi="Times New Roman" w:cs="Times New Roman"/>
          <w:b/>
          <w:sz w:val="26"/>
          <w:szCs w:val="26"/>
        </w:rPr>
        <w:t>Câu 97.</w:t>
      </w:r>
      <w:r w:rsidRPr="00C95418">
        <w:rPr>
          <w:rFonts w:ascii="Times New Roman" w:hAnsi="Times New Roman" w:cs="Times New Roman"/>
          <w:sz w:val="26"/>
          <w:szCs w:val="26"/>
        </w:rPr>
        <w:t xml:space="preserve"> Ở phạm vi cơ sở, công dân thực hiện quyền tham gia quản lý nhà nước và xã hội trong trường hợp nào dưới đây?</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Biểu quyết xây dựng hương ước làng xã.</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lastRenderedPageBreak/>
        <w:t>B. Hoàn thiện Bộ luật Tố tụng Hình sự.</w:t>
      </w:r>
    </w:p>
    <w:p w:rsidR="00C95418" w:rsidRP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C. Nhà nước tổ chức trưng cầu ý dân.</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D. Góp ý sửa đổi dự thảo Hiến pháp.</w:t>
      </w:r>
    </w:p>
    <w:p w:rsidR="00C95418" w:rsidRPr="00C95418" w:rsidRDefault="00C95418" w:rsidP="00C95418">
      <w:pPr>
        <w:jc w:val="both"/>
        <w:rPr>
          <w:rFonts w:ascii="Times New Roman" w:hAnsi="Times New Roman" w:cs="Times New Roman"/>
          <w:sz w:val="26"/>
          <w:szCs w:val="26"/>
        </w:rPr>
      </w:pPr>
      <w:r w:rsidRPr="008D5FFF">
        <w:rPr>
          <w:rFonts w:ascii="Times New Roman" w:hAnsi="Times New Roman" w:cs="Times New Roman"/>
          <w:b/>
          <w:sz w:val="26"/>
          <w:szCs w:val="26"/>
        </w:rPr>
        <w:t>Câu 98</w:t>
      </w:r>
      <w:r w:rsidRPr="00C95418">
        <w:rPr>
          <w:rFonts w:ascii="Times New Roman" w:hAnsi="Times New Roman" w:cs="Times New Roman"/>
          <w:sz w:val="26"/>
          <w:szCs w:val="26"/>
        </w:rPr>
        <w:t>. Trường hợp nào dưới đây thể hiện quyền tự do ngôn luận của công dân?</w:t>
      </w:r>
    </w:p>
    <w:p w:rsidR="00C95418" w:rsidRP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Áp đặt quan điểm của cá nhân.</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B. Biểu quyết công khai trong hội nghị.</w:t>
      </w:r>
    </w:p>
    <w:p w:rsidR="00C95418" w:rsidRP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C. Bài xích mọi ý tưởng sáng tạo.</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D. Đóng góp ý kiến trong cuộc họp.</w:t>
      </w:r>
    </w:p>
    <w:p w:rsidR="00C95418" w:rsidRPr="00C95418" w:rsidRDefault="00C95418" w:rsidP="00C95418">
      <w:pPr>
        <w:jc w:val="both"/>
        <w:rPr>
          <w:rFonts w:ascii="Times New Roman" w:hAnsi="Times New Roman" w:cs="Times New Roman"/>
          <w:sz w:val="26"/>
          <w:szCs w:val="26"/>
        </w:rPr>
      </w:pPr>
      <w:r w:rsidRPr="008D5FFF">
        <w:rPr>
          <w:rFonts w:ascii="Times New Roman" w:hAnsi="Times New Roman" w:cs="Times New Roman"/>
          <w:b/>
          <w:sz w:val="26"/>
          <w:szCs w:val="26"/>
        </w:rPr>
        <w:t>Câu 99.</w:t>
      </w:r>
      <w:r w:rsidRPr="00C95418">
        <w:rPr>
          <w:rFonts w:ascii="Times New Roman" w:hAnsi="Times New Roman" w:cs="Times New Roman"/>
          <w:sz w:val="26"/>
          <w:szCs w:val="26"/>
        </w:rPr>
        <w:t xml:space="preserve"> Chồng không tạo điều kiện cho vợ đi học nâng cao trình độ chuyên môn là vi phạm quyền bình đẳng hôn nhân và gia đình trong</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lĩnh vực truyền thông.</w:t>
      </w:r>
      <w:r w:rsidR="008D5FFF">
        <w:rPr>
          <w:rFonts w:ascii="Times New Roman" w:hAnsi="Times New Roman" w:cs="Times New Roman"/>
          <w:sz w:val="26"/>
          <w:szCs w:val="26"/>
        </w:rPr>
        <w:t xml:space="preserve">                                          </w:t>
      </w:r>
      <w:r w:rsidRPr="00C95418">
        <w:rPr>
          <w:rFonts w:ascii="Times New Roman" w:hAnsi="Times New Roman" w:cs="Times New Roman"/>
          <w:sz w:val="26"/>
          <w:szCs w:val="26"/>
        </w:rPr>
        <w:t>B. quan hệ nhân thân.</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C. phạm vi gia tộc.</w:t>
      </w:r>
      <w:r w:rsidR="008D5FFF">
        <w:rPr>
          <w:rFonts w:ascii="Times New Roman" w:hAnsi="Times New Roman" w:cs="Times New Roman"/>
          <w:sz w:val="26"/>
          <w:szCs w:val="26"/>
        </w:rPr>
        <w:t xml:space="preserve">                                                    </w:t>
      </w:r>
      <w:r w:rsidRPr="00C95418">
        <w:rPr>
          <w:rFonts w:ascii="Times New Roman" w:hAnsi="Times New Roman" w:cs="Times New Roman"/>
          <w:sz w:val="26"/>
          <w:szCs w:val="26"/>
        </w:rPr>
        <w:t>D. quy ước cộng đồng.</w:t>
      </w:r>
    </w:p>
    <w:p w:rsidR="00C95418" w:rsidRPr="00C95418" w:rsidRDefault="00C95418" w:rsidP="00C95418">
      <w:pPr>
        <w:jc w:val="both"/>
        <w:rPr>
          <w:rFonts w:ascii="Times New Roman" w:hAnsi="Times New Roman" w:cs="Times New Roman"/>
          <w:sz w:val="26"/>
          <w:szCs w:val="26"/>
        </w:rPr>
      </w:pPr>
      <w:r w:rsidRPr="008D5FFF">
        <w:rPr>
          <w:rFonts w:ascii="Times New Roman" w:hAnsi="Times New Roman" w:cs="Times New Roman"/>
          <w:b/>
          <w:sz w:val="26"/>
          <w:szCs w:val="26"/>
        </w:rPr>
        <w:t>Câu 100.</w:t>
      </w:r>
      <w:r w:rsidRPr="00C95418">
        <w:rPr>
          <w:rFonts w:ascii="Times New Roman" w:hAnsi="Times New Roman" w:cs="Times New Roman"/>
          <w:sz w:val="26"/>
          <w:szCs w:val="26"/>
        </w:rPr>
        <w:t xml:space="preserve"> Nam thanh niên đủ điều kiện theo quy định của pháp luật mà trốn nghĩa vụ quân sự là không thực hiện pháp luật theo hình thức nào dưới đây?</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Thực hiện quy chế.</w:t>
      </w:r>
      <w:r w:rsidR="008D5FFF">
        <w:rPr>
          <w:rFonts w:ascii="Times New Roman" w:hAnsi="Times New Roman" w:cs="Times New Roman"/>
          <w:sz w:val="26"/>
          <w:szCs w:val="26"/>
        </w:rPr>
        <w:t xml:space="preserve">                                               </w:t>
      </w:r>
      <w:r w:rsidRPr="00C95418">
        <w:rPr>
          <w:rFonts w:ascii="Times New Roman" w:hAnsi="Times New Roman" w:cs="Times New Roman"/>
          <w:sz w:val="26"/>
          <w:szCs w:val="26"/>
        </w:rPr>
        <w:t>B</w:t>
      </w:r>
      <w:r w:rsidR="008D5FFF">
        <w:rPr>
          <w:rFonts w:ascii="Times New Roman" w:hAnsi="Times New Roman" w:cs="Times New Roman"/>
          <w:sz w:val="26"/>
          <w:szCs w:val="26"/>
        </w:rPr>
        <w:t>.</w:t>
      </w:r>
      <w:r w:rsidRPr="00C95418">
        <w:rPr>
          <w:rFonts w:ascii="Times New Roman" w:hAnsi="Times New Roman" w:cs="Times New Roman"/>
          <w:sz w:val="26"/>
          <w:szCs w:val="26"/>
        </w:rPr>
        <w:t xml:space="preserve"> Tuân thủ nội quy.</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C. Thi hành pháp luật.</w:t>
      </w:r>
      <w:r w:rsidR="008D5FFF">
        <w:rPr>
          <w:rFonts w:ascii="Times New Roman" w:hAnsi="Times New Roman" w:cs="Times New Roman"/>
          <w:sz w:val="26"/>
          <w:szCs w:val="26"/>
        </w:rPr>
        <w:t xml:space="preserve">                                               </w:t>
      </w:r>
      <w:r w:rsidRPr="00C95418">
        <w:rPr>
          <w:rFonts w:ascii="Times New Roman" w:hAnsi="Times New Roman" w:cs="Times New Roman"/>
          <w:sz w:val="26"/>
          <w:szCs w:val="26"/>
        </w:rPr>
        <w:t>D. Sử dụng pháp luật.</w:t>
      </w:r>
    </w:p>
    <w:p w:rsidR="00C95418" w:rsidRPr="00C95418" w:rsidRDefault="00C95418" w:rsidP="00C95418">
      <w:pPr>
        <w:jc w:val="both"/>
        <w:rPr>
          <w:rFonts w:ascii="Times New Roman" w:hAnsi="Times New Roman" w:cs="Times New Roman"/>
          <w:sz w:val="26"/>
          <w:szCs w:val="26"/>
        </w:rPr>
      </w:pPr>
      <w:r w:rsidRPr="008D5FFF">
        <w:rPr>
          <w:rFonts w:ascii="Times New Roman" w:hAnsi="Times New Roman" w:cs="Times New Roman"/>
          <w:b/>
          <w:sz w:val="26"/>
          <w:szCs w:val="26"/>
        </w:rPr>
        <w:t>Câu 101.</w:t>
      </w:r>
      <w:r w:rsidRPr="00C95418">
        <w:rPr>
          <w:rFonts w:ascii="Times New Roman" w:hAnsi="Times New Roman" w:cs="Times New Roman"/>
          <w:sz w:val="26"/>
          <w:szCs w:val="26"/>
        </w:rPr>
        <w:t xml:space="preserve"> Các quy phạm pháp luật do nhà nước ban hành được bắt nguồn và thực hiện trong</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xây dựng kế hoạch dân vận.</w:t>
      </w:r>
      <w:r w:rsidR="008D5FFF">
        <w:rPr>
          <w:rFonts w:ascii="Times New Roman" w:hAnsi="Times New Roman" w:cs="Times New Roman"/>
          <w:sz w:val="26"/>
          <w:szCs w:val="26"/>
        </w:rPr>
        <w:t xml:space="preserve">                                  </w:t>
      </w:r>
      <w:r w:rsidRPr="00C95418">
        <w:rPr>
          <w:rFonts w:ascii="Times New Roman" w:hAnsi="Times New Roman" w:cs="Times New Roman"/>
          <w:sz w:val="26"/>
          <w:szCs w:val="26"/>
        </w:rPr>
        <w:t>B. thói quen văn hóa làng xã.</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C. thực tiễn đời sống xã hội.</w:t>
      </w:r>
      <w:r w:rsidR="008D5FFF">
        <w:rPr>
          <w:rFonts w:ascii="Times New Roman" w:hAnsi="Times New Roman" w:cs="Times New Roman"/>
          <w:sz w:val="26"/>
          <w:szCs w:val="26"/>
        </w:rPr>
        <w:t xml:space="preserve">                                       </w:t>
      </w:r>
      <w:r w:rsidRPr="00C95418">
        <w:rPr>
          <w:rFonts w:ascii="Times New Roman" w:hAnsi="Times New Roman" w:cs="Times New Roman"/>
          <w:sz w:val="26"/>
          <w:szCs w:val="26"/>
        </w:rPr>
        <w:t>D. giới hạn phạm vi gia tộc.</w:t>
      </w:r>
    </w:p>
    <w:p w:rsidR="00C95418" w:rsidRPr="00C95418" w:rsidRDefault="00C95418" w:rsidP="00C95418">
      <w:pPr>
        <w:jc w:val="both"/>
        <w:rPr>
          <w:rFonts w:ascii="Times New Roman" w:hAnsi="Times New Roman" w:cs="Times New Roman"/>
          <w:sz w:val="26"/>
          <w:szCs w:val="26"/>
        </w:rPr>
      </w:pPr>
      <w:r w:rsidRPr="008D5FFF">
        <w:rPr>
          <w:rFonts w:ascii="Times New Roman" w:hAnsi="Times New Roman" w:cs="Times New Roman"/>
          <w:b/>
          <w:sz w:val="26"/>
          <w:szCs w:val="26"/>
        </w:rPr>
        <w:t>Câu 102.</w:t>
      </w:r>
      <w:r w:rsidRPr="00C95418">
        <w:rPr>
          <w:rFonts w:ascii="Times New Roman" w:hAnsi="Times New Roman" w:cs="Times New Roman"/>
          <w:sz w:val="26"/>
          <w:szCs w:val="26"/>
        </w:rPr>
        <w:t xml:space="preserve"> Mọi công dân khi đủ điều kiện theo quy định của pháp luật đều được đăng kí và cấp giấy phép kinh doanh là thể hiện bình đẳng về</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tập tục.</w:t>
      </w:r>
      <w:r w:rsidR="008D5FFF">
        <w:rPr>
          <w:rFonts w:ascii="Times New Roman" w:hAnsi="Times New Roman" w:cs="Times New Roman"/>
          <w:sz w:val="26"/>
          <w:szCs w:val="26"/>
        </w:rPr>
        <w:t xml:space="preserve">                                                                    </w:t>
      </w:r>
      <w:r w:rsidRPr="00C95418">
        <w:rPr>
          <w:rFonts w:ascii="Times New Roman" w:hAnsi="Times New Roman" w:cs="Times New Roman"/>
          <w:sz w:val="26"/>
          <w:szCs w:val="26"/>
        </w:rPr>
        <w:t>B. trách nhiệm.</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C. nghĩa vụ.</w:t>
      </w:r>
      <w:r w:rsidR="008D5FFF">
        <w:rPr>
          <w:rFonts w:ascii="Times New Roman" w:hAnsi="Times New Roman" w:cs="Times New Roman"/>
          <w:sz w:val="26"/>
          <w:szCs w:val="26"/>
        </w:rPr>
        <w:t xml:space="preserve">                                                                 </w:t>
      </w:r>
      <w:r w:rsidRPr="00C95418">
        <w:rPr>
          <w:rFonts w:ascii="Times New Roman" w:hAnsi="Times New Roman" w:cs="Times New Roman"/>
          <w:sz w:val="26"/>
          <w:szCs w:val="26"/>
        </w:rPr>
        <w:t>D. quyền.</w:t>
      </w:r>
    </w:p>
    <w:p w:rsidR="00C95418" w:rsidRPr="00C95418" w:rsidRDefault="00C95418" w:rsidP="00C95418">
      <w:pPr>
        <w:jc w:val="both"/>
        <w:rPr>
          <w:rFonts w:ascii="Times New Roman" w:hAnsi="Times New Roman" w:cs="Times New Roman"/>
          <w:sz w:val="26"/>
          <w:szCs w:val="26"/>
        </w:rPr>
      </w:pPr>
      <w:r w:rsidRPr="008D5FFF">
        <w:rPr>
          <w:rFonts w:ascii="Times New Roman" w:hAnsi="Times New Roman" w:cs="Times New Roman"/>
          <w:b/>
          <w:sz w:val="26"/>
          <w:szCs w:val="26"/>
        </w:rPr>
        <w:t>Câu 103.</w:t>
      </w:r>
      <w:r w:rsidRPr="00C95418">
        <w:rPr>
          <w:rFonts w:ascii="Times New Roman" w:hAnsi="Times New Roman" w:cs="Times New Roman"/>
          <w:sz w:val="26"/>
          <w:szCs w:val="26"/>
        </w:rPr>
        <w:t xml:space="preserve"> Nội dung nào dưới đây không thuộc quyền được phát triển của công dân?</w:t>
      </w:r>
    </w:p>
    <w:p w:rsidR="00C95418" w:rsidRP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Tham gia các hoạt động văn hóa.</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B. Khuyến khích bồi dưỡng tài năng.</w:t>
      </w:r>
    </w:p>
    <w:p w:rsidR="00C95418" w:rsidRP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C. Nghỉ ngơi, vui chơi, giải trí.</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D, Xử lí thông tin liên ngành.</w:t>
      </w:r>
    </w:p>
    <w:p w:rsidR="00C95418" w:rsidRPr="00C95418" w:rsidRDefault="00C95418" w:rsidP="00C95418">
      <w:pPr>
        <w:jc w:val="both"/>
        <w:rPr>
          <w:rFonts w:ascii="Times New Roman" w:hAnsi="Times New Roman" w:cs="Times New Roman"/>
          <w:sz w:val="26"/>
          <w:szCs w:val="26"/>
        </w:rPr>
      </w:pPr>
      <w:r w:rsidRPr="008D5FFF">
        <w:rPr>
          <w:rFonts w:ascii="Times New Roman" w:hAnsi="Times New Roman" w:cs="Times New Roman"/>
          <w:b/>
          <w:sz w:val="26"/>
          <w:szCs w:val="26"/>
        </w:rPr>
        <w:t>Câu 104.</w:t>
      </w:r>
      <w:r w:rsidRPr="00C95418">
        <w:rPr>
          <w:rFonts w:ascii="Times New Roman" w:hAnsi="Times New Roman" w:cs="Times New Roman"/>
          <w:sz w:val="26"/>
          <w:szCs w:val="26"/>
        </w:rPr>
        <w:t xml:space="preserve"> Học sinh tham gia phòng, chống bạo lực học đường là thực hiện nội dung cơ bản của pháp luật về phát triển các lĩnh vực</w:t>
      </w:r>
    </w:p>
    <w:p w:rsidR="008D5FFF" w:rsidRPr="008D5FFF" w:rsidRDefault="00C95418" w:rsidP="008D5FFF">
      <w:pPr>
        <w:pStyle w:val="ListParagraph"/>
        <w:numPr>
          <w:ilvl w:val="0"/>
          <w:numId w:val="1"/>
        </w:numPr>
        <w:jc w:val="both"/>
        <w:rPr>
          <w:rFonts w:ascii="Times New Roman" w:hAnsi="Times New Roman" w:cs="Times New Roman"/>
          <w:sz w:val="26"/>
          <w:szCs w:val="26"/>
        </w:rPr>
      </w:pPr>
      <w:r w:rsidRPr="008D5FFF">
        <w:rPr>
          <w:rFonts w:ascii="Times New Roman" w:hAnsi="Times New Roman" w:cs="Times New Roman"/>
          <w:sz w:val="26"/>
          <w:szCs w:val="26"/>
        </w:rPr>
        <w:t xml:space="preserve">quốc phòng. </w:t>
      </w:r>
      <w:r w:rsidR="008D5FFF">
        <w:rPr>
          <w:rFonts w:ascii="Times New Roman" w:hAnsi="Times New Roman" w:cs="Times New Roman"/>
          <w:sz w:val="26"/>
          <w:szCs w:val="26"/>
        </w:rPr>
        <w:t xml:space="preserve">                </w:t>
      </w:r>
      <w:r w:rsidRPr="008D5FFF">
        <w:rPr>
          <w:rFonts w:ascii="Times New Roman" w:hAnsi="Times New Roman" w:cs="Times New Roman"/>
          <w:sz w:val="26"/>
          <w:szCs w:val="26"/>
        </w:rPr>
        <w:t>B. xã hội.</w:t>
      </w:r>
      <w:r w:rsidR="008D5FFF" w:rsidRPr="008D5FFF">
        <w:rPr>
          <w:rFonts w:ascii="Times New Roman" w:hAnsi="Times New Roman" w:cs="Times New Roman"/>
          <w:sz w:val="26"/>
          <w:szCs w:val="26"/>
        </w:rPr>
        <w:t xml:space="preserve"> </w:t>
      </w:r>
      <w:r w:rsidR="008D5FFF">
        <w:rPr>
          <w:rFonts w:ascii="Times New Roman" w:hAnsi="Times New Roman" w:cs="Times New Roman"/>
          <w:sz w:val="26"/>
          <w:szCs w:val="26"/>
        </w:rPr>
        <w:t xml:space="preserve">                 </w:t>
      </w:r>
      <w:r w:rsidRPr="008D5FFF">
        <w:rPr>
          <w:rFonts w:ascii="Times New Roman" w:hAnsi="Times New Roman" w:cs="Times New Roman"/>
          <w:sz w:val="26"/>
          <w:szCs w:val="26"/>
        </w:rPr>
        <w:t>C. kinh tế</w:t>
      </w:r>
      <w:r w:rsidR="008D5FFF">
        <w:rPr>
          <w:rFonts w:ascii="Times New Roman" w:hAnsi="Times New Roman" w:cs="Times New Roman"/>
          <w:sz w:val="26"/>
          <w:szCs w:val="26"/>
        </w:rPr>
        <w:t>.</w:t>
      </w:r>
      <w:r w:rsidRPr="008D5FFF">
        <w:rPr>
          <w:rFonts w:ascii="Times New Roman" w:hAnsi="Times New Roman" w:cs="Times New Roman"/>
          <w:sz w:val="26"/>
          <w:szCs w:val="26"/>
        </w:rPr>
        <w:t xml:space="preserve"> </w:t>
      </w:r>
      <w:r w:rsidR="008D5FFF">
        <w:rPr>
          <w:rFonts w:ascii="Times New Roman" w:hAnsi="Times New Roman" w:cs="Times New Roman"/>
          <w:sz w:val="26"/>
          <w:szCs w:val="26"/>
        </w:rPr>
        <w:t xml:space="preserve">                 </w:t>
      </w:r>
      <w:r w:rsidRPr="008D5FFF">
        <w:rPr>
          <w:rFonts w:ascii="Times New Roman" w:hAnsi="Times New Roman" w:cs="Times New Roman"/>
          <w:sz w:val="26"/>
          <w:szCs w:val="26"/>
        </w:rPr>
        <w:t>D. du lịch.</w:t>
      </w:r>
    </w:p>
    <w:p w:rsidR="00C95418" w:rsidRPr="008D5FFF" w:rsidRDefault="00C95418" w:rsidP="008D5FFF">
      <w:pPr>
        <w:jc w:val="both"/>
        <w:rPr>
          <w:rFonts w:ascii="Times New Roman" w:hAnsi="Times New Roman" w:cs="Times New Roman"/>
          <w:sz w:val="26"/>
          <w:szCs w:val="26"/>
        </w:rPr>
      </w:pPr>
      <w:r w:rsidRPr="008D5FFF">
        <w:rPr>
          <w:rFonts w:ascii="Times New Roman" w:hAnsi="Times New Roman" w:cs="Times New Roman"/>
          <w:b/>
          <w:sz w:val="26"/>
          <w:szCs w:val="26"/>
        </w:rPr>
        <w:lastRenderedPageBreak/>
        <w:t>Câu 105.</w:t>
      </w:r>
      <w:r w:rsidRPr="008D5FFF">
        <w:rPr>
          <w:rFonts w:ascii="Times New Roman" w:hAnsi="Times New Roman" w:cs="Times New Roman"/>
          <w:sz w:val="26"/>
          <w:szCs w:val="26"/>
        </w:rPr>
        <w:t xml:space="preserve"> Cho rằng trong quá trình xây nhà, ông A đã lấn chiếm một phần lối đi chung của xóm nên bà C bực tức xông vào nhà ông A chửi mắng và bị con ông A bắt rồi nhốt trong nhà kho hai ngày. Con ông A đã vi phạm quyền nào dưới đây của công dân?</w:t>
      </w:r>
    </w:p>
    <w:p w:rsidR="00C95418" w:rsidRP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Bất khả xâm phạm về thân thể.</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B. Bất khả xâm phạm về danh tính.</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C. Được pháp luật bảo vệ tài sản cá nhân.</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D. Được pháp luật bảo vệ bí mật đời tư.</w:t>
      </w:r>
    </w:p>
    <w:p w:rsidR="00C95418" w:rsidRPr="00C95418" w:rsidRDefault="00C95418" w:rsidP="00C95418">
      <w:pPr>
        <w:jc w:val="both"/>
        <w:rPr>
          <w:rFonts w:ascii="Times New Roman" w:hAnsi="Times New Roman" w:cs="Times New Roman"/>
          <w:sz w:val="26"/>
          <w:szCs w:val="26"/>
        </w:rPr>
      </w:pPr>
      <w:r w:rsidRPr="008D5FFF">
        <w:rPr>
          <w:rFonts w:ascii="Times New Roman" w:hAnsi="Times New Roman" w:cs="Times New Roman"/>
          <w:b/>
          <w:sz w:val="26"/>
          <w:szCs w:val="26"/>
        </w:rPr>
        <w:t>Câu 106.</w:t>
      </w:r>
      <w:r w:rsidRPr="00C95418">
        <w:rPr>
          <w:rFonts w:ascii="Times New Roman" w:hAnsi="Times New Roman" w:cs="Times New Roman"/>
          <w:sz w:val="26"/>
          <w:szCs w:val="26"/>
        </w:rPr>
        <w:t xml:space="preserve"> Cửa hàng của anh A được cấp giấy phép bán đường sữa, bánh kẹo. Nhận thấy nhu cầu về thức ăn nhanh trên thị trường tăng cao nên anh A đăng kí bán thêm mặt hàng này. Anh A đã thực hiện nội dung nào dưới đây của quyền bình đẳng trong kinh doanh?</w:t>
      </w:r>
    </w:p>
    <w:p w:rsidR="00C95418" w:rsidRP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Chủ động mở rộng quy mô.</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B. Tích cực nhập khẩu nguyên liệu.</w:t>
      </w:r>
    </w:p>
    <w:p w:rsidR="00C95418" w:rsidRP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C. Thay đổi loại hình doanh nghiệp.</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D. Tự do tuyển dụng chuyên gia.</w:t>
      </w:r>
    </w:p>
    <w:p w:rsidR="00C95418" w:rsidRPr="00C95418" w:rsidRDefault="00C95418" w:rsidP="00C95418">
      <w:pPr>
        <w:jc w:val="both"/>
        <w:rPr>
          <w:rFonts w:ascii="Times New Roman" w:hAnsi="Times New Roman" w:cs="Times New Roman"/>
          <w:sz w:val="26"/>
          <w:szCs w:val="26"/>
        </w:rPr>
      </w:pPr>
      <w:r w:rsidRPr="008D5FFF">
        <w:rPr>
          <w:rFonts w:ascii="Times New Roman" w:hAnsi="Times New Roman" w:cs="Times New Roman"/>
          <w:b/>
          <w:sz w:val="26"/>
          <w:szCs w:val="26"/>
        </w:rPr>
        <w:t>Câu 107.</w:t>
      </w:r>
      <w:r w:rsidRPr="00C95418">
        <w:rPr>
          <w:rFonts w:ascii="Times New Roman" w:hAnsi="Times New Roman" w:cs="Times New Roman"/>
          <w:sz w:val="26"/>
          <w:szCs w:val="26"/>
        </w:rPr>
        <w:t xml:space="preserve"> Mặc dù bố mẹ A muốn con trở thành bác sĩ nhưng A lại đăng kí vào trường sư phạm. A đã vận dụng quyền học tập ở nội dung nào dưới đây?</w:t>
      </w:r>
    </w:p>
    <w:p w:rsidR="00C95418" w:rsidRP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Học thường xuyên, liên tục.</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B. Học theo chỉ định.</w:t>
      </w:r>
    </w:p>
    <w:p w:rsidR="00C95418" w:rsidRP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C. Học vượt cấp, vượt lớp.</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D. Học bất cứ ngành, nghề nào.</w:t>
      </w:r>
    </w:p>
    <w:p w:rsidR="00C95418" w:rsidRPr="00C95418" w:rsidRDefault="00C95418" w:rsidP="00C95418">
      <w:pPr>
        <w:jc w:val="both"/>
        <w:rPr>
          <w:rFonts w:ascii="Times New Roman" w:hAnsi="Times New Roman" w:cs="Times New Roman"/>
          <w:sz w:val="26"/>
          <w:szCs w:val="26"/>
        </w:rPr>
      </w:pPr>
      <w:r w:rsidRPr="008D5FFF">
        <w:rPr>
          <w:rFonts w:ascii="Times New Roman" w:hAnsi="Times New Roman" w:cs="Times New Roman"/>
          <w:b/>
          <w:sz w:val="26"/>
          <w:szCs w:val="26"/>
        </w:rPr>
        <w:t>Câu 108.</w:t>
      </w:r>
      <w:r w:rsidRPr="00C95418">
        <w:rPr>
          <w:rFonts w:ascii="Times New Roman" w:hAnsi="Times New Roman" w:cs="Times New Roman"/>
          <w:sz w:val="26"/>
          <w:szCs w:val="26"/>
        </w:rPr>
        <w:t xml:space="preserve"> Anh G thường xuyên đi làm muộn, khi bị lãnh đạo nhắc nhở anh đã không rút kinh nghiệm mà còn tỏ thái độ bất cần. Anh G phải chịu trách nhiệm pháp lí nào dưới đây?</w:t>
      </w:r>
    </w:p>
    <w:p w:rsidR="00C95418" w:rsidRP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Hình sự.</w:t>
      </w:r>
    </w:p>
    <w:p w:rsidR="00C95418" w:rsidRP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B. Kỉ luật.</w:t>
      </w:r>
    </w:p>
    <w:p w:rsidR="00C95418" w:rsidRP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C. Dân sự.</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D. Hành chính.</w:t>
      </w:r>
    </w:p>
    <w:p w:rsidR="00C95418" w:rsidRPr="00C95418" w:rsidRDefault="00C95418" w:rsidP="00C95418">
      <w:pPr>
        <w:jc w:val="both"/>
        <w:rPr>
          <w:rFonts w:ascii="Times New Roman" w:hAnsi="Times New Roman" w:cs="Times New Roman"/>
          <w:sz w:val="26"/>
          <w:szCs w:val="26"/>
        </w:rPr>
      </w:pPr>
      <w:r w:rsidRPr="008D5FFF">
        <w:rPr>
          <w:rFonts w:ascii="Times New Roman" w:hAnsi="Times New Roman" w:cs="Times New Roman"/>
          <w:b/>
          <w:sz w:val="26"/>
          <w:szCs w:val="26"/>
        </w:rPr>
        <w:t>Câu 109.</w:t>
      </w:r>
      <w:r w:rsidRPr="00C95418">
        <w:rPr>
          <w:rFonts w:ascii="Times New Roman" w:hAnsi="Times New Roman" w:cs="Times New Roman"/>
          <w:sz w:val="26"/>
          <w:szCs w:val="26"/>
        </w:rPr>
        <w:t xml:space="preserve"> Anh N ép buộc vợ phải nghỉ việc ở nhà để chăm sóc gia đình nên vợ chồng anh thường xuyên xảy ra mâu thuẫn. Anh N đã vi phạm quyền bình đẳng giữa vợ và chồng trong quan hệ nào dưới đây?</w:t>
      </w:r>
      <w:r w:rsidR="008D5FFF">
        <w:rPr>
          <w:rFonts w:ascii="Times New Roman" w:hAnsi="Times New Roman" w:cs="Times New Roman"/>
          <w:sz w:val="26"/>
          <w:szCs w:val="26"/>
        </w:rPr>
        <w:t xml:space="preserve"> </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 xml:space="preserve">A. Huyết thống. </w:t>
      </w:r>
      <w:r w:rsidR="008D5FFF">
        <w:rPr>
          <w:rFonts w:ascii="Times New Roman" w:hAnsi="Times New Roman" w:cs="Times New Roman"/>
          <w:sz w:val="26"/>
          <w:szCs w:val="26"/>
        </w:rPr>
        <w:t xml:space="preserve">             </w:t>
      </w:r>
      <w:r w:rsidRPr="00C95418">
        <w:rPr>
          <w:rFonts w:ascii="Times New Roman" w:hAnsi="Times New Roman" w:cs="Times New Roman"/>
          <w:sz w:val="26"/>
          <w:szCs w:val="26"/>
        </w:rPr>
        <w:t>B. Đa chiều</w:t>
      </w:r>
      <w:r w:rsidR="008D5FFF">
        <w:rPr>
          <w:rFonts w:ascii="Times New Roman" w:hAnsi="Times New Roman" w:cs="Times New Roman"/>
          <w:sz w:val="26"/>
          <w:szCs w:val="26"/>
        </w:rPr>
        <w:t xml:space="preserve">.             </w:t>
      </w:r>
      <w:r w:rsidRPr="00C95418">
        <w:rPr>
          <w:rFonts w:ascii="Times New Roman" w:hAnsi="Times New Roman" w:cs="Times New Roman"/>
          <w:sz w:val="26"/>
          <w:szCs w:val="26"/>
        </w:rPr>
        <w:t xml:space="preserve">C. Truyền thông. </w:t>
      </w:r>
      <w:r w:rsidR="008D5FFF">
        <w:rPr>
          <w:rFonts w:ascii="Times New Roman" w:hAnsi="Times New Roman" w:cs="Times New Roman"/>
          <w:sz w:val="26"/>
          <w:szCs w:val="26"/>
        </w:rPr>
        <w:t xml:space="preserve">           </w:t>
      </w:r>
      <w:r w:rsidRPr="00C95418">
        <w:rPr>
          <w:rFonts w:ascii="Times New Roman" w:hAnsi="Times New Roman" w:cs="Times New Roman"/>
          <w:sz w:val="26"/>
          <w:szCs w:val="26"/>
        </w:rPr>
        <w:t>D. Nhân thân.</w:t>
      </w:r>
    </w:p>
    <w:p w:rsidR="00C95418" w:rsidRPr="00C95418" w:rsidRDefault="00C95418" w:rsidP="00C95418">
      <w:pPr>
        <w:jc w:val="both"/>
        <w:rPr>
          <w:rFonts w:ascii="Times New Roman" w:hAnsi="Times New Roman" w:cs="Times New Roman"/>
          <w:sz w:val="26"/>
          <w:szCs w:val="26"/>
        </w:rPr>
      </w:pPr>
      <w:r w:rsidRPr="008D5FFF">
        <w:rPr>
          <w:rFonts w:ascii="Times New Roman" w:hAnsi="Times New Roman" w:cs="Times New Roman"/>
          <w:b/>
          <w:sz w:val="26"/>
          <w:szCs w:val="26"/>
        </w:rPr>
        <w:t>Câu 110.</w:t>
      </w:r>
      <w:r w:rsidRPr="00C95418">
        <w:rPr>
          <w:rFonts w:ascii="Times New Roman" w:hAnsi="Times New Roman" w:cs="Times New Roman"/>
          <w:sz w:val="26"/>
          <w:szCs w:val="26"/>
        </w:rPr>
        <w:t xml:space="preserve"> P mượn sách tham khảo của H đã lâu mà chưa trả. Khi cần dùng sách, H đã tự ý vào nhà P để tìm nhưng bị em trai của P mắng chửi và đuổi về. H đã vi phạm quyền nào dưới đây của công dân?</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lastRenderedPageBreak/>
        <w:t>A. Được pháp luật bảo hộ về danh dự.</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B. Bất khả xâm phạm về chỗ ở.</w:t>
      </w:r>
    </w:p>
    <w:p w:rsidR="00C95418" w:rsidRP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C. Được bảo vệ quan điểm cá nhân.</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D. Bất khả xâm phạm về tài sản.</w:t>
      </w:r>
    </w:p>
    <w:p w:rsidR="00C95418" w:rsidRPr="00C95418" w:rsidRDefault="00C95418" w:rsidP="00C95418">
      <w:pPr>
        <w:jc w:val="both"/>
        <w:rPr>
          <w:rFonts w:ascii="Times New Roman" w:hAnsi="Times New Roman" w:cs="Times New Roman"/>
          <w:sz w:val="26"/>
          <w:szCs w:val="26"/>
        </w:rPr>
      </w:pPr>
      <w:r w:rsidRPr="008D5FFF">
        <w:rPr>
          <w:rFonts w:ascii="Times New Roman" w:hAnsi="Times New Roman" w:cs="Times New Roman"/>
          <w:b/>
          <w:sz w:val="26"/>
          <w:szCs w:val="26"/>
        </w:rPr>
        <w:t>Câu 111.</w:t>
      </w:r>
      <w:r w:rsidRPr="00C95418">
        <w:rPr>
          <w:rFonts w:ascii="Times New Roman" w:hAnsi="Times New Roman" w:cs="Times New Roman"/>
          <w:sz w:val="26"/>
          <w:szCs w:val="26"/>
        </w:rPr>
        <w:t xml:space="preserve"> Công nhân B đi làm muộn mười phút nên bị bảo vệ xí nghiệp X không cho vào. Xin mãi không được, công nhân B đã có lời lẽ xúc phạm bảo vệ nên hai bên to tiếng, sỉ nhục nhau. Quá tức giận, công nhân B phá cổng xông vào đánh bảo vệ phải đi cấp cứu. Công nhân B và bảo vệ vi phạm quyền nào dưới đây của công dân?</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Được pháp luật bảo hộ về tính mạng, sức khỏe.</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B. Bất khả xâm phạm về tài sản.</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C. Bất khả xâm phạm về đời tư.</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D. Được pháp luật bảo hộ về danh dự, nhân phẩm.</w:t>
      </w:r>
    </w:p>
    <w:p w:rsidR="00C95418" w:rsidRPr="00C95418" w:rsidRDefault="00C95418" w:rsidP="00C95418">
      <w:pPr>
        <w:jc w:val="both"/>
        <w:rPr>
          <w:rFonts w:ascii="Times New Roman" w:hAnsi="Times New Roman" w:cs="Times New Roman"/>
          <w:sz w:val="26"/>
          <w:szCs w:val="26"/>
        </w:rPr>
      </w:pPr>
      <w:r w:rsidRPr="008D5FFF">
        <w:rPr>
          <w:rFonts w:ascii="Times New Roman" w:hAnsi="Times New Roman" w:cs="Times New Roman"/>
          <w:b/>
          <w:sz w:val="26"/>
          <w:szCs w:val="26"/>
        </w:rPr>
        <w:t>Câu 112.</w:t>
      </w:r>
      <w:r w:rsidRPr="00C95418">
        <w:rPr>
          <w:rFonts w:ascii="Times New Roman" w:hAnsi="Times New Roman" w:cs="Times New Roman"/>
          <w:sz w:val="26"/>
          <w:szCs w:val="26"/>
        </w:rPr>
        <w:t xml:space="preserve"> Anh M và chị K cùng được tuyển dụng vào làm ở phòng kinh doanh của công ty X với mức lương như nhau. Sau đó do có cảm tình riêng với anh M nên giám đốc ép chị K làm thêm một phần công việc của anh M. Giám đốc đã vi phạm nội dung nào dưới đây của quyền bình đẳng trong lao động?</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Xác lập quy trình quản lí.</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B. Cơ hội tiếp cận việc làm.</w:t>
      </w:r>
    </w:p>
    <w:p w:rsidR="00C95418" w:rsidRP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C. Nâng cao trình độ lao động.</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D. Giữa lao động nam và lao động nữ.</w:t>
      </w:r>
    </w:p>
    <w:p w:rsidR="00C95418" w:rsidRPr="00C95418" w:rsidRDefault="00C95418" w:rsidP="00C95418">
      <w:pPr>
        <w:jc w:val="both"/>
        <w:rPr>
          <w:rFonts w:ascii="Times New Roman" w:hAnsi="Times New Roman" w:cs="Times New Roman"/>
          <w:sz w:val="26"/>
          <w:szCs w:val="26"/>
        </w:rPr>
      </w:pPr>
      <w:r w:rsidRPr="008D5FFF">
        <w:rPr>
          <w:rFonts w:ascii="Times New Roman" w:hAnsi="Times New Roman" w:cs="Times New Roman"/>
          <w:b/>
          <w:sz w:val="26"/>
          <w:szCs w:val="26"/>
        </w:rPr>
        <w:t>Câu 113.</w:t>
      </w:r>
      <w:r w:rsidRPr="00C95418">
        <w:rPr>
          <w:rFonts w:ascii="Times New Roman" w:hAnsi="Times New Roman" w:cs="Times New Roman"/>
          <w:sz w:val="26"/>
          <w:szCs w:val="26"/>
        </w:rPr>
        <w:t xml:space="preserve"> Cơ sở kinh doanh karaoke của chị A thường xuyên hoạt động quá giờ quy định là vi phạm pháp luật nào dưới đây?</w:t>
      </w:r>
    </w:p>
    <w:p w:rsidR="00C95418" w:rsidRP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Kỉ luật.</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B. Hành chính.</w:t>
      </w:r>
    </w:p>
    <w:p w:rsidR="00C95418" w:rsidRP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C. Dân sự.</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D. Hình sự.</w:t>
      </w:r>
    </w:p>
    <w:p w:rsidR="00C95418" w:rsidRPr="00C95418" w:rsidRDefault="00C95418" w:rsidP="00C95418">
      <w:pPr>
        <w:jc w:val="both"/>
        <w:rPr>
          <w:rFonts w:ascii="Times New Roman" w:hAnsi="Times New Roman" w:cs="Times New Roman"/>
          <w:sz w:val="26"/>
          <w:szCs w:val="26"/>
        </w:rPr>
      </w:pPr>
      <w:r w:rsidRPr="008D5FFF">
        <w:rPr>
          <w:rFonts w:ascii="Times New Roman" w:hAnsi="Times New Roman" w:cs="Times New Roman"/>
          <w:b/>
          <w:sz w:val="26"/>
          <w:szCs w:val="26"/>
        </w:rPr>
        <w:t>Câu 114.</w:t>
      </w:r>
      <w:r w:rsidRPr="00C95418">
        <w:rPr>
          <w:rFonts w:ascii="Times New Roman" w:hAnsi="Times New Roman" w:cs="Times New Roman"/>
          <w:sz w:val="26"/>
          <w:szCs w:val="26"/>
        </w:rPr>
        <w:t xml:space="preserve"> Anh A nhờ con thay mình đi bỏ phiếu bầu cử nhưng con anh đã từ chối. Con anh A không vi phạm nguyên tắc bầu cử nào dưới đây?</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 xml:space="preserve">A. Ủy quyền. </w:t>
      </w:r>
      <w:r w:rsidR="008D5FFF">
        <w:rPr>
          <w:rFonts w:ascii="Times New Roman" w:hAnsi="Times New Roman" w:cs="Times New Roman"/>
          <w:sz w:val="26"/>
          <w:szCs w:val="26"/>
        </w:rPr>
        <w:t xml:space="preserve">                 </w:t>
      </w:r>
      <w:r w:rsidRPr="00C95418">
        <w:rPr>
          <w:rFonts w:ascii="Times New Roman" w:hAnsi="Times New Roman" w:cs="Times New Roman"/>
          <w:sz w:val="26"/>
          <w:szCs w:val="26"/>
        </w:rPr>
        <w:t xml:space="preserve">B. Trực tiếp. </w:t>
      </w:r>
      <w:r w:rsidR="008D5FFF">
        <w:rPr>
          <w:rFonts w:ascii="Times New Roman" w:hAnsi="Times New Roman" w:cs="Times New Roman"/>
          <w:sz w:val="26"/>
          <w:szCs w:val="26"/>
        </w:rPr>
        <w:t xml:space="preserve">                </w:t>
      </w:r>
      <w:r w:rsidRPr="00C95418">
        <w:rPr>
          <w:rFonts w:ascii="Times New Roman" w:hAnsi="Times New Roman" w:cs="Times New Roman"/>
          <w:sz w:val="26"/>
          <w:szCs w:val="26"/>
        </w:rPr>
        <w:t xml:space="preserve">C. Gián tiếp. </w:t>
      </w:r>
      <w:r w:rsidR="008D5FFF">
        <w:rPr>
          <w:rFonts w:ascii="Times New Roman" w:hAnsi="Times New Roman" w:cs="Times New Roman"/>
          <w:sz w:val="26"/>
          <w:szCs w:val="26"/>
        </w:rPr>
        <w:t xml:space="preserve">                  </w:t>
      </w:r>
      <w:r w:rsidRPr="00C95418">
        <w:rPr>
          <w:rFonts w:ascii="Times New Roman" w:hAnsi="Times New Roman" w:cs="Times New Roman"/>
          <w:sz w:val="26"/>
          <w:szCs w:val="26"/>
        </w:rPr>
        <w:t>D. Đại diện.</w:t>
      </w:r>
      <w:r w:rsidR="008D5FFF" w:rsidRPr="008D5FFF">
        <w:rPr>
          <w:rFonts w:ascii="Times New Roman" w:hAnsi="Times New Roman" w:cs="Times New Roman"/>
          <w:sz w:val="26"/>
          <w:szCs w:val="26"/>
        </w:rPr>
        <w:t xml:space="preserve"> </w:t>
      </w:r>
    </w:p>
    <w:p w:rsidR="00C95418" w:rsidRPr="00C95418" w:rsidRDefault="00C95418" w:rsidP="00C95418">
      <w:pPr>
        <w:jc w:val="both"/>
        <w:rPr>
          <w:rFonts w:ascii="Times New Roman" w:hAnsi="Times New Roman" w:cs="Times New Roman"/>
          <w:sz w:val="26"/>
          <w:szCs w:val="26"/>
        </w:rPr>
      </w:pPr>
      <w:r w:rsidRPr="008D5FFF">
        <w:rPr>
          <w:rFonts w:ascii="Times New Roman" w:hAnsi="Times New Roman" w:cs="Times New Roman"/>
          <w:b/>
          <w:sz w:val="26"/>
          <w:szCs w:val="26"/>
        </w:rPr>
        <w:t>Câu 115.</w:t>
      </w:r>
      <w:r w:rsidRPr="00C95418">
        <w:rPr>
          <w:rFonts w:ascii="Times New Roman" w:hAnsi="Times New Roman" w:cs="Times New Roman"/>
          <w:sz w:val="26"/>
          <w:szCs w:val="26"/>
        </w:rPr>
        <w:t xml:space="preserve"> Chị M làm đơn xin nghỉ thêm một tháng sau thời gian hưởng chế độ thai sản và được giám đốc X chấp thuận. Vì thiếu người làm, giám đốc X đã tiếp nhận nhân viên mới thay thế vị trí của chị M. Khi đi làm trở lại, chị M bị giám đốc điều chuyển sang công việc khác nặng nhọc hơn. Chị M phải sử dụng quyền nào dưới đây để bảo vệ lợi ích hợp pháp của mình?</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lastRenderedPageBreak/>
        <w:t xml:space="preserve">A. Phản biện. </w:t>
      </w:r>
      <w:r w:rsidR="008D5FFF">
        <w:rPr>
          <w:rFonts w:ascii="Times New Roman" w:hAnsi="Times New Roman" w:cs="Times New Roman"/>
          <w:sz w:val="26"/>
          <w:szCs w:val="26"/>
        </w:rPr>
        <w:t xml:space="preserve">                </w:t>
      </w:r>
      <w:r w:rsidRPr="00C95418">
        <w:rPr>
          <w:rFonts w:ascii="Times New Roman" w:hAnsi="Times New Roman" w:cs="Times New Roman"/>
          <w:sz w:val="26"/>
          <w:szCs w:val="26"/>
        </w:rPr>
        <w:t xml:space="preserve">B. Khiếu nại. </w:t>
      </w:r>
      <w:r w:rsidR="008D5FFF">
        <w:rPr>
          <w:rFonts w:ascii="Times New Roman" w:hAnsi="Times New Roman" w:cs="Times New Roman"/>
          <w:sz w:val="26"/>
          <w:szCs w:val="26"/>
        </w:rPr>
        <w:t xml:space="preserve">                   </w:t>
      </w:r>
      <w:r w:rsidRPr="00C95418">
        <w:rPr>
          <w:rFonts w:ascii="Times New Roman" w:hAnsi="Times New Roman" w:cs="Times New Roman"/>
          <w:sz w:val="26"/>
          <w:szCs w:val="26"/>
        </w:rPr>
        <w:t>C. Tố cáo</w:t>
      </w:r>
      <w:r w:rsidR="008D5FFF">
        <w:rPr>
          <w:rFonts w:ascii="Times New Roman" w:hAnsi="Times New Roman" w:cs="Times New Roman"/>
          <w:sz w:val="26"/>
          <w:szCs w:val="26"/>
        </w:rPr>
        <w:t xml:space="preserve">.                  </w:t>
      </w:r>
      <w:r w:rsidRPr="00C95418">
        <w:rPr>
          <w:rFonts w:ascii="Times New Roman" w:hAnsi="Times New Roman" w:cs="Times New Roman"/>
          <w:sz w:val="26"/>
          <w:szCs w:val="26"/>
        </w:rPr>
        <w:t>D</w:t>
      </w:r>
      <w:r w:rsidR="008D5FFF">
        <w:rPr>
          <w:rFonts w:ascii="Times New Roman" w:hAnsi="Times New Roman" w:cs="Times New Roman"/>
          <w:sz w:val="26"/>
          <w:szCs w:val="26"/>
        </w:rPr>
        <w:t>.</w:t>
      </w:r>
      <w:r w:rsidRPr="00C95418">
        <w:rPr>
          <w:rFonts w:ascii="Times New Roman" w:hAnsi="Times New Roman" w:cs="Times New Roman"/>
          <w:sz w:val="26"/>
          <w:szCs w:val="26"/>
        </w:rPr>
        <w:t xml:space="preserve"> Kháng nghị.</w:t>
      </w:r>
    </w:p>
    <w:p w:rsidR="00C95418" w:rsidRPr="00C95418" w:rsidRDefault="00C95418" w:rsidP="00C95418">
      <w:pPr>
        <w:jc w:val="both"/>
        <w:rPr>
          <w:rFonts w:ascii="Times New Roman" w:hAnsi="Times New Roman" w:cs="Times New Roman"/>
          <w:sz w:val="26"/>
          <w:szCs w:val="26"/>
        </w:rPr>
      </w:pPr>
      <w:r w:rsidRPr="008D5FFF">
        <w:rPr>
          <w:rFonts w:ascii="Times New Roman" w:hAnsi="Times New Roman" w:cs="Times New Roman"/>
          <w:b/>
          <w:sz w:val="26"/>
          <w:szCs w:val="26"/>
        </w:rPr>
        <w:t>Câu 116.</w:t>
      </w:r>
      <w:r w:rsidRPr="00C95418">
        <w:rPr>
          <w:rFonts w:ascii="Times New Roman" w:hAnsi="Times New Roman" w:cs="Times New Roman"/>
          <w:sz w:val="26"/>
          <w:szCs w:val="26"/>
        </w:rPr>
        <w:t xml:space="preserve"> Trường Xtrang bị hệ thống phòng cháy, chữa cháy đạt chuẩn trong khuôn viên nhà trường là thực hiện pháp luật theo hình thức nào dưới đây?</w:t>
      </w:r>
    </w:p>
    <w:p w:rsidR="00C95418" w:rsidRP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Thi hành pháp luật.</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B. Sử dụng pháp luật.</w:t>
      </w:r>
    </w:p>
    <w:p w:rsidR="00C95418" w:rsidRP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C</w:t>
      </w:r>
      <w:r w:rsidR="008D5FFF">
        <w:rPr>
          <w:rFonts w:ascii="Times New Roman" w:hAnsi="Times New Roman" w:cs="Times New Roman"/>
          <w:sz w:val="26"/>
          <w:szCs w:val="26"/>
        </w:rPr>
        <w:t>.</w:t>
      </w:r>
      <w:r w:rsidRPr="00C95418">
        <w:rPr>
          <w:rFonts w:ascii="Times New Roman" w:hAnsi="Times New Roman" w:cs="Times New Roman"/>
          <w:sz w:val="26"/>
          <w:szCs w:val="26"/>
        </w:rPr>
        <w:t xml:space="preserve"> Tuân thủ pháp luật.</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D. Vận dụng pháp luật.</w:t>
      </w:r>
    </w:p>
    <w:p w:rsidR="00C95418" w:rsidRPr="00C95418" w:rsidRDefault="00C95418" w:rsidP="00C95418">
      <w:pPr>
        <w:jc w:val="both"/>
        <w:rPr>
          <w:rFonts w:ascii="Times New Roman" w:hAnsi="Times New Roman" w:cs="Times New Roman"/>
          <w:sz w:val="26"/>
          <w:szCs w:val="26"/>
        </w:rPr>
      </w:pPr>
      <w:r w:rsidRPr="008D5FFF">
        <w:rPr>
          <w:rFonts w:ascii="Times New Roman" w:hAnsi="Times New Roman" w:cs="Times New Roman"/>
          <w:b/>
          <w:sz w:val="26"/>
          <w:szCs w:val="26"/>
        </w:rPr>
        <w:t>Câu 117.</w:t>
      </w:r>
      <w:r w:rsidRPr="00C95418">
        <w:rPr>
          <w:rFonts w:ascii="Times New Roman" w:hAnsi="Times New Roman" w:cs="Times New Roman"/>
          <w:sz w:val="26"/>
          <w:szCs w:val="26"/>
        </w:rPr>
        <w:t xml:space="preserve"> Trong cuộc họp tổng kết của xã X, kế toán M từ chối công khai việc thu chi ngân sách nên bị người dân phản đối, Ông K yêu cầu được chất vấn trực tiếp kế toán nhưng bị Chủ tịch xã ngăn cản. Chủ thể nào dưới đây đã vận dụng đúng quyền tham gia quản lý nhà nước và xã hội?</w:t>
      </w:r>
    </w:p>
    <w:p w:rsidR="00C95418" w:rsidRP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Chủ tịch và người dân xã X.</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B. Chủ tịch xã và ông K.</w:t>
      </w:r>
    </w:p>
    <w:p w:rsidR="00C95418" w:rsidRP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C. Người dân xã X và ông K.</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D</w:t>
      </w:r>
      <w:r w:rsidR="008D5FFF">
        <w:rPr>
          <w:rFonts w:ascii="Times New Roman" w:hAnsi="Times New Roman" w:cs="Times New Roman"/>
          <w:sz w:val="26"/>
          <w:szCs w:val="26"/>
        </w:rPr>
        <w:t>.</w:t>
      </w:r>
      <w:r w:rsidRPr="00C95418">
        <w:rPr>
          <w:rFonts w:ascii="Times New Roman" w:hAnsi="Times New Roman" w:cs="Times New Roman"/>
          <w:sz w:val="26"/>
          <w:szCs w:val="26"/>
        </w:rPr>
        <w:t xml:space="preserve"> Kế toán M, ông K và người dân xã X.</w:t>
      </w:r>
    </w:p>
    <w:p w:rsidR="00C95418" w:rsidRPr="00C95418" w:rsidRDefault="00C95418" w:rsidP="00C95418">
      <w:pPr>
        <w:jc w:val="both"/>
        <w:rPr>
          <w:rFonts w:ascii="Times New Roman" w:hAnsi="Times New Roman" w:cs="Times New Roman"/>
          <w:sz w:val="26"/>
          <w:szCs w:val="26"/>
        </w:rPr>
      </w:pPr>
      <w:r w:rsidRPr="008D5FFF">
        <w:rPr>
          <w:rFonts w:ascii="Times New Roman" w:hAnsi="Times New Roman" w:cs="Times New Roman"/>
          <w:b/>
          <w:sz w:val="26"/>
          <w:szCs w:val="26"/>
        </w:rPr>
        <w:t>Câu 118.</w:t>
      </w:r>
      <w:r w:rsidRPr="00C95418">
        <w:rPr>
          <w:rFonts w:ascii="Times New Roman" w:hAnsi="Times New Roman" w:cs="Times New Roman"/>
          <w:sz w:val="26"/>
          <w:szCs w:val="26"/>
        </w:rPr>
        <w:t xml:space="preserve"> Chị T nhặt được công văn mật do giám đốc B làm rơi trên đường về nhà nên mở ra xem rồi nhờ anh P</w:t>
      </w:r>
      <w:r w:rsidR="008D5FFF">
        <w:rPr>
          <w:rFonts w:ascii="Times New Roman" w:hAnsi="Times New Roman" w:cs="Times New Roman"/>
          <w:sz w:val="26"/>
          <w:szCs w:val="26"/>
        </w:rPr>
        <w:t xml:space="preserve"> </w:t>
      </w:r>
      <w:r w:rsidRPr="00C95418">
        <w:rPr>
          <w:rFonts w:ascii="Times New Roman" w:hAnsi="Times New Roman" w:cs="Times New Roman"/>
          <w:sz w:val="26"/>
          <w:szCs w:val="26"/>
        </w:rPr>
        <w:t>in sao để đăng tải lên mạng xã hội. Nội dung này đã được anh K chia sẻ lên trang tin cá nhân. Những ai dưới đây đã vi phạm quyền được bảo đảm an toàn và bí mật thư tín, điện thoại, điện tín?</w:t>
      </w:r>
    </w:p>
    <w:p w:rsidR="00C95418" w:rsidRP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Giám đốc B, chị T và anh P.</w:t>
      </w:r>
    </w:p>
    <w:p w:rsidR="00C95418" w:rsidRP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B</w:t>
      </w:r>
      <w:r w:rsidR="008D5FFF">
        <w:rPr>
          <w:rFonts w:ascii="Times New Roman" w:hAnsi="Times New Roman" w:cs="Times New Roman"/>
          <w:sz w:val="26"/>
          <w:szCs w:val="26"/>
        </w:rPr>
        <w:t>.</w:t>
      </w:r>
      <w:r w:rsidRPr="00C95418">
        <w:rPr>
          <w:rFonts w:ascii="Times New Roman" w:hAnsi="Times New Roman" w:cs="Times New Roman"/>
          <w:sz w:val="26"/>
          <w:szCs w:val="26"/>
        </w:rPr>
        <w:t xml:space="preserve"> Giám đốc B và chị T. C. Chị T và anh P.</w:t>
      </w:r>
    </w:p>
    <w:p w:rsidR="008D5FFF"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D. Giám đốc B, chị T, anh P và anh K.</w:t>
      </w:r>
    </w:p>
    <w:p w:rsidR="00C95418" w:rsidRPr="00C95418" w:rsidRDefault="00C95418" w:rsidP="00C95418">
      <w:pPr>
        <w:jc w:val="both"/>
        <w:rPr>
          <w:rFonts w:ascii="Times New Roman" w:hAnsi="Times New Roman" w:cs="Times New Roman"/>
          <w:sz w:val="26"/>
          <w:szCs w:val="26"/>
        </w:rPr>
      </w:pPr>
      <w:r w:rsidRPr="008D5FFF">
        <w:rPr>
          <w:rFonts w:ascii="Times New Roman" w:hAnsi="Times New Roman" w:cs="Times New Roman"/>
          <w:b/>
          <w:sz w:val="26"/>
          <w:szCs w:val="26"/>
        </w:rPr>
        <w:t>Câu 11</w:t>
      </w:r>
      <w:r w:rsidR="008D5FFF" w:rsidRPr="008D5FFF">
        <w:rPr>
          <w:rFonts w:ascii="Times New Roman" w:hAnsi="Times New Roman" w:cs="Times New Roman"/>
          <w:b/>
          <w:sz w:val="26"/>
          <w:szCs w:val="26"/>
        </w:rPr>
        <w:t>9.</w:t>
      </w:r>
      <w:r w:rsidRPr="00C95418">
        <w:rPr>
          <w:rFonts w:ascii="Times New Roman" w:hAnsi="Times New Roman" w:cs="Times New Roman"/>
          <w:sz w:val="26"/>
          <w:szCs w:val="26"/>
        </w:rPr>
        <w:t xml:space="preserve"> Thấy chị M thường xuyên đi làm muộn nhưng cuối năm vẫn nhận chế độ khen thưởng hoàn thành xuất sắc nhiệm vụ. Chị B nghi ngờ chị M có quan hệ tình cảm với giám đốc K nên đã báo cho vợ giám đốc biết. Do ghen tuông, vợ giám đốc yêu cầu trưởng phòng P theo dõi chị M và bắt chồng đuổi việc chị. Nể v</w:t>
      </w:r>
      <w:r w:rsidR="00F37501">
        <w:rPr>
          <w:rFonts w:ascii="Times New Roman" w:hAnsi="Times New Roman" w:cs="Times New Roman"/>
          <w:sz w:val="26"/>
          <w:szCs w:val="26"/>
        </w:rPr>
        <w:t>ợ</w:t>
      </w:r>
      <w:r w:rsidRPr="00C95418">
        <w:rPr>
          <w:rFonts w:ascii="Times New Roman" w:hAnsi="Times New Roman" w:cs="Times New Roman"/>
          <w:sz w:val="26"/>
          <w:szCs w:val="26"/>
        </w:rPr>
        <w:t>, giám đốc K ngay lập tức sa thải chị M. Những ai dưới đây đã vi phạm nội dung quyền bình đẳng trong lao động?</w:t>
      </w:r>
    </w:p>
    <w:p w:rsidR="00F37501"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Giám đốc K và chị M.</w:t>
      </w:r>
    </w:p>
    <w:p w:rsidR="00F37501"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B. Vợ chồng giám đốc K và trưởng phòng P.</w:t>
      </w:r>
    </w:p>
    <w:p w:rsidR="00C95418" w:rsidRP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C. Vợ chồng giám đốc K, trưởng phòng P và chị M.</w:t>
      </w:r>
    </w:p>
    <w:p w:rsidR="00F37501"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D. Giám đốc K, trưởng phòng P và chị M.</w:t>
      </w:r>
    </w:p>
    <w:p w:rsidR="00F37501" w:rsidRDefault="00C95418" w:rsidP="00C95418">
      <w:pPr>
        <w:jc w:val="both"/>
        <w:rPr>
          <w:rFonts w:ascii="Times New Roman" w:hAnsi="Times New Roman" w:cs="Times New Roman"/>
          <w:sz w:val="26"/>
          <w:szCs w:val="26"/>
        </w:rPr>
      </w:pPr>
      <w:r w:rsidRPr="00F37501">
        <w:rPr>
          <w:rFonts w:ascii="Times New Roman" w:hAnsi="Times New Roman" w:cs="Times New Roman"/>
          <w:b/>
          <w:sz w:val="26"/>
          <w:szCs w:val="26"/>
        </w:rPr>
        <w:t>Câu 120.</w:t>
      </w:r>
      <w:r w:rsidRPr="00C95418">
        <w:rPr>
          <w:rFonts w:ascii="Times New Roman" w:hAnsi="Times New Roman" w:cs="Times New Roman"/>
          <w:sz w:val="26"/>
          <w:szCs w:val="26"/>
        </w:rPr>
        <w:t xml:space="preserve"> Do nghi ngờ chị N bịa đặt nói xấu mình nên chị V cùng em gái là chị D đưa tin đồn thất thiệt về vợ chồng chị N lên mạng xã hội khiến uy tín của họ bị ảnh hưởng </w:t>
      </w:r>
      <w:r w:rsidRPr="00C95418">
        <w:rPr>
          <w:rFonts w:ascii="Times New Roman" w:hAnsi="Times New Roman" w:cs="Times New Roman"/>
          <w:sz w:val="26"/>
          <w:szCs w:val="26"/>
        </w:rPr>
        <w:lastRenderedPageBreak/>
        <w:t>nghiêm trọng. Chồng chị N tức giận đã xông vào nhà chị V mắng chửi nên bị chồng chị V đánh gãy chân. Những ai dưới đây phải chịu trách nhiệm pháp lí?</w:t>
      </w:r>
    </w:p>
    <w:p w:rsidR="00F37501"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A. Vợ chồng chị N và chị D.</w:t>
      </w:r>
      <w:r w:rsidR="00F37501">
        <w:rPr>
          <w:rFonts w:ascii="Times New Roman" w:hAnsi="Times New Roman" w:cs="Times New Roman"/>
          <w:sz w:val="26"/>
          <w:szCs w:val="26"/>
        </w:rPr>
        <w:t xml:space="preserve"> </w:t>
      </w:r>
    </w:p>
    <w:p w:rsidR="00F37501"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B. Vợ chồng chị V, vợ chồng chị N và chị D.</w:t>
      </w:r>
    </w:p>
    <w:p w:rsidR="00F37501"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C. Vợ chồng chị V, chồng chị N và chị D</w:t>
      </w:r>
    </w:p>
    <w:p w:rsidR="00C95418" w:rsidRDefault="00C95418" w:rsidP="00C95418">
      <w:pPr>
        <w:jc w:val="both"/>
        <w:rPr>
          <w:rFonts w:ascii="Times New Roman" w:hAnsi="Times New Roman" w:cs="Times New Roman"/>
          <w:sz w:val="26"/>
          <w:szCs w:val="26"/>
        </w:rPr>
      </w:pPr>
      <w:r w:rsidRPr="00C95418">
        <w:rPr>
          <w:rFonts w:ascii="Times New Roman" w:hAnsi="Times New Roman" w:cs="Times New Roman"/>
          <w:sz w:val="26"/>
          <w:szCs w:val="26"/>
        </w:rPr>
        <w:t>D. Vợ chồng chị Y và chị D.</w:t>
      </w:r>
    </w:p>
    <w:p w:rsidR="00F37501" w:rsidRPr="00C95418" w:rsidRDefault="00F37501" w:rsidP="00C95418">
      <w:pPr>
        <w:jc w:val="both"/>
        <w:rPr>
          <w:rFonts w:ascii="Times New Roman" w:hAnsi="Times New Roman" w:cs="Times New Roman"/>
          <w:sz w:val="26"/>
          <w:szCs w:val="26"/>
        </w:rPr>
      </w:pPr>
    </w:p>
    <w:p w:rsidR="00C95418" w:rsidRDefault="00C95418" w:rsidP="00F37501">
      <w:pPr>
        <w:jc w:val="center"/>
        <w:rPr>
          <w:rFonts w:ascii="Times New Roman" w:hAnsi="Times New Roman" w:cs="Times New Roman"/>
          <w:sz w:val="26"/>
          <w:szCs w:val="26"/>
        </w:rPr>
      </w:pPr>
      <w:r w:rsidRPr="00C95418">
        <w:rPr>
          <w:rFonts w:ascii="Times New Roman" w:hAnsi="Times New Roman" w:cs="Times New Roman"/>
          <w:sz w:val="26"/>
          <w:szCs w:val="26"/>
        </w:rPr>
        <w:t xml:space="preserve">------------ </w:t>
      </w:r>
      <w:r w:rsidRPr="00F37501">
        <w:rPr>
          <w:rFonts w:ascii="Times New Roman" w:hAnsi="Times New Roman" w:cs="Times New Roman"/>
          <w:b/>
          <w:sz w:val="26"/>
          <w:szCs w:val="26"/>
        </w:rPr>
        <w:t>H</w:t>
      </w:r>
      <w:r w:rsidR="00F37501" w:rsidRPr="00F37501">
        <w:rPr>
          <w:rFonts w:ascii="Times New Roman" w:hAnsi="Times New Roman" w:cs="Times New Roman"/>
          <w:b/>
          <w:sz w:val="26"/>
          <w:szCs w:val="26"/>
        </w:rPr>
        <w:t>Ế</w:t>
      </w:r>
      <w:r w:rsidRPr="00F37501">
        <w:rPr>
          <w:rFonts w:ascii="Times New Roman" w:hAnsi="Times New Roman" w:cs="Times New Roman"/>
          <w:b/>
          <w:sz w:val="26"/>
          <w:szCs w:val="26"/>
        </w:rPr>
        <w:t>T</w:t>
      </w:r>
      <w:r w:rsidRPr="00C95418">
        <w:rPr>
          <w:rFonts w:ascii="Times New Roman" w:hAnsi="Times New Roman" w:cs="Times New Roman"/>
          <w:sz w:val="26"/>
          <w:szCs w:val="26"/>
        </w:rPr>
        <w:t xml:space="preserve"> </w:t>
      </w:r>
      <w:r w:rsidR="00F37501">
        <w:rPr>
          <w:rFonts w:ascii="Times New Roman" w:hAnsi="Times New Roman" w:cs="Times New Roman"/>
          <w:sz w:val="26"/>
          <w:szCs w:val="26"/>
        </w:rPr>
        <w:t>--------------</w:t>
      </w:r>
    </w:p>
    <w:p w:rsidR="00C20E8B" w:rsidRDefault="00C20E8B" w:rsidP="00F37501">
      <w:pPr>
        <w:jc w:val="center"/>
        <w:rPr>
          <w:rFonts w:ascii="Times New Roman" w:hAnsi="Times New Roman" w:cs="Times New Roman"/>
          <w:sz w:val="26"/>
          <w:szCs w:val="26"/>
        </w:rPr>
      </w:pPr>
    </w:p>
    <w:p w:rsidR="00C20E8B" w:rsidRDefault="00C20E8B" w:rsidP="00F37501">
      <w:pPr>
        <w:jc w:val="center"/>
        <w:rPr>
          <w:rFonts w:ascii="Times New Roman" w:hAnsi="Times New Roman" w:cs="Times New Roman"/>
          <w:sz w:val="26"/>
          <w:szCs w:val="26"/>
        </w:rPr>
      </w:pPr>
    </w:p>
    <w:p w:rsidR="00C20E8B" w:rsidRDefault="00C20E8B" w:rsidP="00F37501">
      <w:pPr>
        <w:jc w:val="center"/>
        <w:rPr>
          <w:rFonts w:ascii="Times New Roman" w:hAnsi="Times New Roman" w:cs="Times New Roman"/>
          <w:sz w:val="26"/>
          <w:szCs w:val="26"/>
        </w:rPr>
      </w:pPr>
    </w:p>
    <w:p w:rsidR="00C20E8B" w:rsidRDefault="00C20E8B" w:rsidP="00F37501">
      <w:pPr>
        <w:jc w:val="center"/>
        <w:rPr>
          <w:rFonts w:ascii="Times New Roman" w:hAnsi="Times New Roman" w:cs="Times New Roman"/>
          <w:sz w:val="26"/>
          <w:szCs w:val="26"/>
        </w:rPr>
      </w:pPr>
    </w:p>
    <w:p w:rsidR="00C20E8B" w:rsidRDefault="00C20E8B" w:rsidP="00F37501">
      <w:pPr>
        <w:jc w:val="center"/>
        <w:rPr>
          <w:rFonts w:ascii="Times New Roman" w:hAnsi="Times New Roman" w:cs="Times New Roman"/>
          <w:sz w:val="26"/>
          <w:szCs w:val="26"/>
        </w:rPr>
      </w:pPr>
    </w:p>
    <w:p w:rsidR="00C20E8B" w:rsidRDefault="00C20E8B" w:rsidP="00F37501">
      <w:pPr>
        <w:jc w:val="center"/>
        <w:rPr>
          <w:rFonts w:ascii="Times New Roman" w:hAnsi="Times New Roman" w:cs="Times New Roman"/>
          <w:sz w:val="26"/>
          <w:szCs w:val="26"/>
        </w:rPr>
      </w:pPr>
    </w:p>
    <w:p w:rsidR="00C20E8B" w:rsidRDefault="00C20E8B" w:rsidP="00F37501">
      <w:pPr>
        <w:jc w:val="center"/>
        <w:rPr>
          <w:rFonts w:ascii="Times New Roman" w:hAnsi="Times New Roman" w:cs="Times New Roman"/>
          <w:sz w:val="26"/>
          <w:szCs w:val="26"/>
        </w:rPr>
      </w:pPr>
    </w:p>
    <w:p w:rsidR="00C20E8B" w:rsidRDefault="00C20E8B" w:rsidP="00F37501">
      <w:pPr>
        <w:jc w:val="center"/>
        <w:rPr>
          <w:rFonts w:ascii="Times New Roman" w:hAnsi="Times New Roman" w:cs="Times New Roman"/>
          <w:sz w:val="26"/>
          <w:szCs w:val="26"/>
        </w:rPr>
      </w:pPr>
    </w:p>
    <w:p w:rsidR="00C20E8B" w:rsidRDefault="00C20E8B" w:rsidP="00F37501">
      <w:pPr>
        <w:jc w:val="center"/>
        <w:rPr>
          <w:rFonts w:ascii="Times New Roman" w:hAnsi="Times New Roman" w:cs="Times New Roman"/>
          <w:sz w:val="26"/>
          <w:szCs w:val="26"/>
        </w:rPr>
      </w:pPr>
    </w:p>
    <w:p w:rsidR="00C20E8B" w:rsidRDefault="00C20E8B" w:rsidP="00F37501">
      <w:pPr>
        <w:jc w:val="center"/>
        <w:rPr>
          <w:rFonts w:ascii="Times New Roman" w:hAnsi="Times New Roman" w:cs="Times New Roman"/>
          <w:sz w:val="26"/>
          <w:szCs w:val="26"/>
        </w:rPr>
      </w:pPr>
    </w:p>
    <w:p w:rsidR="00C20E8B" w:rsidRDefault="00C20E8B" w:rsidP="00F37501">
      <w:pPr>
        <w:jc w:val="center"/>
        <w:rPr>
          <w:rFonts w:ascii="Times New Roman" w:hAnsi="Times New Roman" w:cs="Times New Roman"/>
          <w:sz w:val="26"/>
          <w:szCs w:val="26"/>
        </w:rPr>
      </w:pPr>
    </w:p>
    <w:p w:rsidR="00C20E8B" w:rsidRDefault="00C20E8B" w:rsidP="00F37501">
      <w:pPr>
        <w:jc w:val="center"/>
        <w:rPr>
          <w:rFonts w:ascii="Times New Roman" w:hAnsi="Times New Roman" w:cs="Times New Roman"/>
          <w:sz w:val="26"/>
          <w:szCs w:val="26"/>
        </w:rPr>
      </w:pPr>
    </w:p>
    <w:p w:rsidR="00C20E8B" w:rsidRDefault="00C20E8B" w:rsidP="00F37501">
      <w:pPr>
        <w:jc w:val="center"/>
        <w:rPr>
          <w:rFonts w:ascii="Times New Roman" w:hAnsi="Times New Roman" w:cs="Times New Roman"/>
          <w:sz w:val="26"/>
          <w:szCs w:val="26"/>
        </w:rPr>
      </w:pPr>
    </w:p>
    <w:p w:rsidR="00C20E8B" w:rsidRDefault="00C20E8B" w:rsidP="00F37501">
      <w:pPr>
        <w:jc w:val="center"/>
        <w:rPr>
          <w:rFonts w:ascii="Times New Roman" w:hAnsi="Times New Roman" w:cs="Times New Roman"/>
          <w:sz w:val="26"/>
          <w:szCs w:val="26"/>
        </w:rPr>
      </w:pPr>
    </w:p>
    <w:p w:rsidR="00C20E8B" w:rsidRDefault="00C20E8B" w:rsidP="00F37501">
      <w:pPr>
        <w:jc w:val="center"/>
        <w:rPr>
          <w:rFonts w:ascii="Times New Roman" w:hAnsi="Times New Roman" w:cs="Times New Roman"/>
          <w:sz w:val="26"/>
          <w:szCs w:val="26"/>
        </w:rPr>
      </w:pPr>
    </w:p>
    <w:p w:rsidR="00C20E8B" w:rsidRDefault="00C20E8B" w:rsidP="00F37501">
      <w:pPr>
        <w:jc w:val="center"/>
        <w:rPr>
          <w:rFonts w:ascii="Times New Roman" w:hAnsi="Times New Roman" w:cs="Times New Roman"/>
          <w:sz w:val="26"/>
          <w:szCs w:val="26"/>
        </w:rPr>
      </w:pPr>
    </w:p>
    <w:p w:rsidR="00C20E8B" w:rsidRDefault="00C20E8B" w:rsidP="00F37501">
      <w:pPr>
        <w:jc w:val="center"/>
        <w:rPr>
          <w:rFonts w:ascii="Times New Roman" w:hAnsi="Times New Roman" w:cs="Times New Roman"/>
          <w:sz w:val="26"/>
          <w:szCs w:val="26"/>
        </w:rPr>
      </w:pPr>
    </w:p>
    <w:p w:rsidR="00C20E8B" w:rsidRDefault="00C20E8B" w:rsidP="00F37501">
      <w:pPr>
        <w:jc w:val="center"/>
        <w:rPr>
          <w:rFonts w:ascii="Times New Roman" w:hAnsi="Times New Roman" w:cs="Times New Roman"/>
          <w:sz w:val="26"/>
          <w:szCs w:val="26"/>
        </w:rPr>
      </w:pPr>
    </w:p>
    <w:p w:rsidR="00C20E8B" w:rsidRDefault="00C20E8B" w:rsidP="00F37501">
      <w:pPr>
        <w:jc w:val="center"/>
        <w:rPr>
          <w:rFonts w:ascii="Times New Roman" w:hAnsi="Times New Roman" w:cs="Times New Roman"/>
          <w:sz w:val="26"/>
          <w:szCs w:val="26"/>
        </w:rPr>
      </w:pPr>
    </w:p>
    <w:p w:rsidR="00C20E8B" w:rsidRDefault="00C20E8B" w:rsidP="00F37501">
      <w:pPr>
        <w:jc w:val="center"/>
        <w:rPr>
          <w:rFonts w:ascii="Times New Roman" w:hAnsi="Times New Roman" w:cs="Times New Roman"/>
          <w:sz w:val="26"/>
          <w:szCs w:val="26"/>
        </w:rPr>
      </w:pPr>
    </w:p>
    <w:p w:rsidR="00C20E8B" w:rsidRDefault="00C20E8B" w:rsidP="00F37501">
      <w:pPr>
        <w:jc w:val="center"/>
        <w:rPr>
          <w:rFonts w:ascii="Times New Roman" w:hAnsi="Times New Roman" w:cs="Times New Roman"/>
          <w:sz w:val="26"/>
          <w:szCs w:val="26"/>
        </w:rPr>
      </w:pPr>
    </w:p>
    <w:p w:rsidR="00C20E8B" w:rsidRDefault="00C20E8B" w:rsidP="00F37501">
      <w:pPr>
        <w:jc w:val="center"/>
        <w:rPr>
          <w:rFonts w:ascii="Times New Roman" w:hAnsi="Times New Roman" w:cs="Times New Roman"/>
          <w:sz w:val="26"/>
          <w:szCs w:val="26"/>
        </w:rPr>
      </w:pPr>
    </w:p>
    <w:p w:rsidR="00C20E8B" w:rsidRPr="00C20E8B" w:rsidRDefault="00C20E8B" w:rsidP="00F37501">
      <w:pPr>
        <w:jc w:val="center"/>
        <w:rPr>
          <w:rFonts w:ascii="Times New Roman" w:hAnsi="Times New Roman" w:cs="Times New Roman"/>
          <w:b/>
          <w:sz w:val="26"/>
          <w:szCs w:val="26"/>
        </w:rPr>
      </w:pPr>
      <w:r w:rsidRPr="00C20E8B">
        <w:rPr>
          <w:rFonts w:ascii="Times New Roman" w:hAnsi="Times New Roman" w:cs="Times New Roman"/>
          <w:b/>
          <w:sz w:val="26"/>
          <w:szCs w:val="26"/>
        </w:rPr>
        <w:lastRenderedPageBreak/>
        <w:t>ĐÁP ÁN MÃ ĐỀ 307 – MÔN THI GDCD THPT NĂM 2017</w:t>
      </w:r>
    </w:p>
    <w:p w:rsidR="00C20E8B" w:rsidRDefault="00C20E8B" w:rsidP="00F37501">
      <w:pPr>
        <w:jc w:val="center"/>
        <w:rPr>
          <w:rFonts w:ascii="Times New Roman" w:hAnsi="Times New Roman" w:cs="Times New Roman"/>
          <w:sz w:val="26"/>
          <w:szCs w:val="26"/>
        </w:rPr>
      </w:pPr>
    </w:p>
    <w:tbl>
      <w:tblPr>
        <w:tblW w:w="7680" w:type="dxa"/>
        <w:jc w:val="center"/>
        <w:tblLook w:val="04A0" w:firstRow="1" w:lastRow="0" w:firstColumn="1" w:lastColumn="0" w:noHBand="0" w:noVBand="1"/>
      </w:tblPr>
      <w:tblGrid>
        <w:gridCol w:w="960"/>
        <w:gridCol w:w="960"/>
        <w:gridCol w:w="960"/>
        <w:gridCol w:w="960"/>
        <w:gridCol w:w="960"/>
        <w:gridCol w:w="960"/>
        <w:gridCol w:w="960"/>
        <w:gridCol w:w="960"/>
      </w:tblGrid>
      <w:tr w:rsidR="004B1E4F" w:rsidRPr="004B1E4F" w:rsidTr="004B1E4F">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rsidR="004B1E4F" w:rsidRPr="004B1E4F" w:rsidRDefault="004B1E4F" w:rsidP="004B1E4F">
            <w:pPr>
              <w:spacing w:after="0" w:line="240" w:lineRule="auto"/>
              <w:jc w:val="center"/>
              <w:rPr>
                <w:rFonts w:ascii="Calibri" w:eastAsia="Times New Roman" w:hAnsi="Calibri" w:cs="Calibri"/>
                <w:b/>
                <w:bCs/>
                <w:color w:val="000000"/>
              </w:rPr>
            </w:pPr>
            <w:r w:rsidRPr="004B1E4F">
              <w:rPr>
                <w:rFonts w:ascii="Calibri" w:eastAsia="Times New Roman" w:hAnsi="Calibri" w:cs="Calibri"/>
                <w:b/>
                <w:bCs/>
                <w:color w:val="000000"/>
              </w:rPr>
              <w:t>Câu</w:t>
            </w:r>
          </w:p>
        </w:tc>
        <w:tc>
          <w:tcPr>
            <w:tcW w:w="960" w:type="dxa"/>
            <w:tcBorders>
              <w:top w:val="single" w:sz="4" w:space="0" w:color="auto"/>
              <w:left w:val="nil"/>
              <w:bottom w:val="nil"/>
              <w:right w:val="single" w:sz="4" w:space="0" w:color="auto"/>
            </w:tcBorders>
            <w:shd w:val="clear" w:color="000000" w:fill="C9C9C9"/>
            <w:noWrap/>
            <w:vAlign w:val="center"/>
            <w:hideMark/>
          </w:tcPr>
          <w:p w:rsidR="004B1E4F" w:rsidRPr="004B1E4F" w:rsidRDefault="004B1E4F" w:rsidP="004B1E4F">
            <w:pPr>
              <w:spacing w:after="0" w:line="240" w:lineRule="auto"/>
              <w:jc w:val="center"/>
              <w:rPr>
                <w:rFonts w:ascii="Times New Roman" w:eastAsia="Times New Roman" w:hAnsi="Times New Roman" w:cs="Times New Roman"/>
                <w:b/>
                <w:bCs/>
                <w:color w:val="000000"/>
              </w:rPr>
            </w:pPr>
            <w:r w:rsidRPr="004B1E4F">
              <w:rPr>
                <w:rFonts w:ascii="Times New Roman" w:eastAsia="Times New Roman" w:hAnsi="Times New Roman" w:cs="Times New Roman"/>
                <w:b/>
                <w:bCs/>
                <w:color w:val="000000"/>
              </w:rPr>
              <w:t>Đáp án</w:t>
            </w:r>
          </w:p>
        </w:tc>
        <w:tc>
          <w:tcPr>
            <w:tcW w:w="960" w:type="dxa"/>
            <w:tcBorders>
              <w:top w:val="single" w:sz="4" w:space="0" w:color="auto"/>
              <w:left w:val="nil"/>
              <w:bottom w:val="nil"/>
              <w:right w:val="single" w:sz="4" w:space="0" w:color="auto"/>
            </w:tcBorders>
            <w:shd w:val="clear" w:color="000000" w:fill="C9C9C9"/>
            <w:noWrap/>
            <w:vAlign w:val="center"/>
            <w:hideMark/>
          </w:tcPr>
          <w:p w:rsidR="004B1E4F" w:rsidRPr="004B1E4F" w:rsidRDefault="004B1E4F" w:rsidP="004B1E4F">
            <w:pPr>
              <w:spacing w:after="0" w:line="240" w:lineRule="auto"/>
              <w:jc w:val="center"/>
              <w:rPr>
                <w:rFonts w:ascii="Times New Roman" w:eastAsia="Times New Roman" w:hAnsi="Times New Roman" w:cs="Times New Roman"/>
                <w:b/>
                <w:bCs/>
                <w:color w:val="000000"/>
              </w:rPr>
            </w:pPr>
            <w:r w:rsidRPr="004B1E4F">
              <w:rPr>
                <w:rFonts w:ascii="Times New Roman" w:eastAsia="Times New Roman" w:hAnsi="Times New Roman" w:cs="Times New Roman"/>
                <w:b/>
                <w:bCs/>
                <w:color w:val="000000"/>
              </w:rPr>
              <w:t>Câu</w:t>
            </w:r>
          </w:p>
        </w:tc>
        <w:tc>
          <w:tcPr>
            <w:tcW w:w="960" w:type="dxa"/>
            <w:tcBorders>
              <w:top w:val="single" w:sz="4" w:space="0" w:color="auto"/>
              <w:left w:val="nil"/>
              <w:bottom w:val="nil"/>
              <w:right w:val="single" w:sz="4" w:space="0" w:color="auto"/>
            </w:tcBorders>
            <w:shd w:val="clear" w:color="000000" w:fill="C9C9C9"/>
            <w:noWrap/>
            <w:vAlign w:val="center"/>
            <w:hideMark/>
          </w:tcPr>
          <w:p w:rsidR="004B1E4F" w:rsidRPr="004B1E4F" w:rsidRDefault="004B1E4F" w:rsidP="004B1E4F">
            <w:pPr>
              <w:spacing w:after="0" w:line="240" w:lineRule="auto"/>
              <w:jc w:val="center"/>
              <w:rPr>
                <w:rFonts w:ascii="Times New Roman" w:eastAsia="Times New Roman" w:hAnsi="Times New Roman" w:cs="Times New Roman"/>
                <w:b/>
                <w:bCs/>
                <w:color w:val="000000"/>
              </w:rPr>
            </w:pPr>
            <w:r w:rsidRPr="004B1E4F">
              <w:rPr>
                <w:rFonts w:ascii="Times New Roman" w:eastAsia="Times New Roman" w:hAnsi="Times New Roman" w:cs="Times New Roman"/>
                <w:b/>
                <w:bCs/>
                <w:color w:val="000000"/>
              </w:rPr>
              <w:t>Đáp án</w:t>
            </w:r>
          </w:p>
        </w:tc>
        <w:tc>
          <w:tcPr>
            <w:tcW w:w="960" w:type="dxa"/>
            <w:tcBorders>
              <w:top w:val="single" w:sz="4" w:space="0" w:color="auto"/>
              <w:left w:val="nil"/>
              <w:bottom w:val="single" w:sz="4" w:space="0" w:color="auto"/>
              <w:right w:val="single" w:sz="4" w:space="0" w:color="auto"/>
            </w:tcBorders>
            <w:shd w:val="clear" w:color="000000" w:fill="C9C9C9"/>
            <w:noWrap/>
            <w:vAlign w:val="center"/>
            <w:hideMark/>
          </w:tcPr>
          <w:p w:rsidR="004B1E4F" w:rsidRPr="004B1E4F" w:rsidRDefault="004B1E4F" w:rsidP="004B1E4F">
            <w:pPr>
              <w:spacing w:after="0" w:line="240" w:lineRule="auto"/>
              <w:jc w:val="center"/>
              <w:rPr>
                <w:rFonts w:ascii="Calibri" w:eastAsia="Times New Roman" w:hAnsi="Calibri" w:cs="Calibri"/>
                <w:b/>
                <w:bCs/>
                <w:color w:val="000000"/>
              </w:rPr>
            </w:pPr>
            <w:r w:rsidRPr="004B1E4F">
              <w:rPr>
                <w:rFonts w:ascii="Calibri" w:eastAsia="Times New Roman" w:hAnsi="Calibri" w:cs="Calibri"/>
                <w:b/>
                <w:bCs/>
                <w:color w:val="000000"/>
              </w:rPr>
              <w:t>Câu</w:t>
            </w:r>
          </w:p>
        </w:tc>
        <w:tc>
          <w:tcPr>
            <w:tcW w:w="960" w:type="dxa"/>
            <w:tcBorders>
              <w:top w:val="single" w:sz="4" w:space="0" w:color="auto"/>
              <w:left w:val="nil"/>
              <w:bottom w:val="single" w:sz="4" w:space="0" w:color="auto"/>
              <w:right w:val="single" w:sz="4" w:space="0" w:color="auto"/>
            </w:tcBorders>
            <w:shd w:val="clear" w:color="000000" w:fill="C9C9C9"/>
            <w:noWrap/>
            <w:vAlign w:val="center"/>
            <w:hideMark/>
          </w:tcPr>
          <w:p w:rsidR="004B1E4F" w:rsidRPr="004B1E4F" w:rsidRDefault="004B1E4F" w:rsidP="004B1E4F">
            <w:pPr>
              <w:spacing w:after="0" w:line="240" w:lineRule="auto"/>
              <w:jc w:val="center"/>
              <w:rPr>
                <w:rFonts w:ascii="Calibri" w:eastAsia="Times New Roman" w:hAnsi="Calibri" w:cs="Calibri"/>
                <w:b/>
                <w:bCs/>
                <w:color w:val="000000"/>
              </w:rPr>
            </w:pPr>
            <w:r w:rsidRPr="004B1E4F">
              <w:rPr>
                <w:rFonts w:ascii="Calibri" w:eastAsia="Times New Roman" w:hAnsi="Calibri" w:cs="Calibri"/>
                <w:b/>
                <w:bCs/>
                <w:color w:val="000000"/>
              </w:rPr>
              <w:t>Đáp án</w:t>
            </w:r>
          </w:p>
        </w:tc>
        <w:tc>
          <w:tcPr>
            <w:tcW w:w="960" w:type="dxa"/>
            <w:tcBorders>
              <w:top w:val="single" w:sz="4" w:space="0" w:color="auto"/>
              <w:left w:val="nil"/>
              <w:bottom w:val="single" w:sz="4" w:space="0" w:color="auto"/>
              <w:right w:val="single" w:sz="4" w:space="0" w:color="auto"/>
            </w:tcBorders>
            <w:shd w:val="clear" w:color="000000" w:fill="C9C9C9"/>
            <w:noWrap/>
            <w:vAlign w:val="center"/>
            <w:hideMark/>
          </w:tcPr>
          <w:p w:rsidR="004B1E4F" w:rsidRPr="004B1E4F" w:rsidRDefault="004B1E4F" w:rsidP="004B1E4F">
            <w:pPr>
              <w:spacing w:after="0" w:line="240" w:lineRule="auto"/>
              <w:jc w:val="center"/>
              <w:rPr>
                <w:rFonts w:ascii="Calibri" w:eastAsia="Times New Roman" w:hAnsi="Calibri" w:cs="Calibri"/>
                <w:b/>
                <w:bCs/>
                <w:color w:val="000000"/>
              </w:rPr>
            </w:pPr>
            <w:r w:rsidRPr="004B1E4F">
              <w:rPr>
                <w:rFonts w:ascii="Calibri" w:eastAsia="Times New Roman" w:hAnsi="Calibri" w:cs="Calibri"/>
                <w:b/>
                <w:bCs/>
                <w:color w:val="000000"/>
              </w:rPr>
              <w:t>Câu</w:t>
            </w:r>
          </w:p>
        </w:tc>
        <w:tc>
          <w:tcPr>
            <w:tcW w:w="960" w:type="dxa"/>
            <w:tcBorders>
              <w:top w:val="single" w:sz="4" w:space="0" w:color="auto"/>
              <w:left w:val="nil"/>
              <w:bottom w:val="single" w:sz="4" w:space="0" w:color="auto"/>
              <w:right w:val="single" w:sz="4" w:space="0" w:color="auto"/>
            </w:tcBorders>
            <w:shd w:val="clear" w:color="000000" w:fill="C9C9C9"/>
            <w:noWrap/>
            <w:vAlign w:val="center"/>
            <w:hideMark/>
          </w:tcPr>
          <w:p w:rsidR="004B1E4F" w:rsidRPr="004B1E4F" w:rsidRDefault="004B1E4F" w:rsidP="004B1E4F">
            <w:pPr>
              <w:spacing w:after="0" w:line="240" w:lineRule="auto"/>
              <w:jc w:val="center"/>
              <w:rPr>
                <w:rFonts w:ascii="Calibri" w:eastAsia="Times New Roman" w:hAnsi="Calibri" w:cs="Calibri"/>
                <w:b/>
                <w:bCs/>
                <w:color w:val="000000"/>
              </w:rPr>
            </w:pPr>
            <w:r w:rsidRPr="004B1E4F">
              <w:rPr>
                <w:rFonts w:ascii="Calibri" w:eastAsia="Times New Roman" w:hAnsi="Calibri" w:cs="Calibri"/>
                <w:b/>
                <w:bCs/>
                <w:color w:val="000000"/>
              </w:rPr>
              <w:t>Đáp án</w:t>
            </w:r>
          </w:p>
        </w:tc>
      </w:tr>
      <w:tr w:rsidR="004B1E4F" w:rsidRPr="004B1E4F" w:rsidTr="004B1E4F">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C</w:t>
            </w:r>
          </w:p>
        </w:tc>
        <w:tc>
          <w:tcPr>
            <w:tcW w:w="960" w:type="dxa"/>
            <w:tcBorders>
              <w:top w:val="single" w:sz="4" w:space="0" w:color="auto"/>
              <w:left w:val="nil"/>
              <w:bottom w:val="single" w:sz="4" w:space="0" w:color="auto"/>
              <w:right w:val="nil"/>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101</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111</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D</w:t>
            </w:r>
          </w:p>
        </w:tc>
      </w:tr>
      <w:tr w:rsidR="004B1E4F" w:rsidRPr="004B1E4F" w:rsidTr="004B1E4F">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82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D</w:t>
            </w:r>
          </w:p>
        </w:tc>
        <w:tc>
          <w:tcPr>
            <w:tcW w:w="960" w:type="dxa"/>
            <w:tcBorders>
              <w:top w:val="nil"/>
              <w:left w:val="nil"/>
              <w:bottom w:val="single" w:sz="4" w:space="0" w:color="auto"/>
              <w:right w:val="nil"/>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92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102</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112</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D</w:t>
            </w:r>
          </w:p>
        </w:tc>
      </w:tr>
      <w:tr w:rsidR="004B1E4F" w:rsidRPr="004B1E4F" w:rsidTr="004B1E4F">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83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B</w:t>
            </w:r>
          </w:p>
        </w:tc>
        <w:tc>
          <w:tcPr>
            <w:tcW w:w="960" w:type="dxa"/>
            <w:tcBorders>
              <w:top w:val="nil"/>
              <w:left w:val="nil"/>
              <w:bottom w:val="single" w:sz="4" w:space="0" w:color="auto"/>
              <w:right w:val="nil"/>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93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103</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113</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B</w:t>
            </w:r>
          </w:p>
        </w:tc>
      </w:tr>
      <w:tr w:rsidR="004B1E4F" w:rsidRPr="004B1E4F" w:rsidTr="004B1E4F">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84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A</w:t>
            </w:r>
          </w:p>
        </w:tc>
        <w:tc>
          <w:tcPr>
            <w:tcW w:w="960" w:type="dxa"/>
            <w:tcBorders>
              <w:top w:val="nil"/>
              <w:left w:val="nil"/>
              <w:bottom w:val="single" w:sz="4" w:space="0" w:color="auto"/>
              <w:right w:val="nil"/>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94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104</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114</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B</w:t>
            </w:r>
          </w:p>
        </w:tc>
      </w:tr>
      <w:tr w:rsidR="004B1E4F" w:rsidRPr="004B1E4F" w:rsidTr="004B1E4F">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85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B</w:t>
            </w:r>
          </w:p>
        </w:tc>
        <w:tc>
          <w:tcPr>
            <w:tcW w:w="960" w:type="dxa"/>
            <w:tcBorders>
              <w:top w:val="nil"/>
              <w:left w:val="nil"/>
              <w:bottom w:val="single" w:sz="4" w:space="0" w:color="auto"/>
              <w:right w:val="nil"/>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95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105</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115</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B</w:t>
            </w:r>
          </w:p>
        </w:tc>
      </w:tr>
      <w:tr w:rsidR="004B1E4F" w:rsidRPr="004B1E4F" w:rsidTr="004B1E4F">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86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C</w:t>
            </w:r>
          </w:p>
        </w:tc>
        <w:tc>
          <w:tcPr>
            <w:tcW w:w="960" w:type="dxa"/>
            <w:tcBorders>
              <w:top w:val="nil"/>
              <w:left w:val="nil"/>
              <w:bottom w:val="single" w:sz="4" w:space="0" w:color="auto"/>
              <w:right w:val="nil"/>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96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106</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116</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A</w:t>
            </w:r>
          </w:p>
        </w:tc>
      </w:tr>
      <w:tr w:rsidR="004B1E4F" w:rsidRPr="004B1E4F" w:rsidTr="004B1E4F">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87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C</w:t>
            </w:r>
          </w:p>
        </w:tc>
        <w:tc>
          <w:tcPr>
            <w:tcW w:w="960" w:type="dxa"/>
            <w:tcBorders>
              <w:top w:val="nil"/>
              <w:left w:val="nil"/>
              <w:bottom w:val="single" w:sz="4" w:space="0" w:color="auto"/>
              <w:right w:val="nil"/>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97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107</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117</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C</w:t>
            </w:r>
          </w:p>
        </w:tc>
      </w:tr>
      <w:tr w:rsidR="004B1E4F" w:rsidRPr="004B1E4F" w:rsidTr="004B1E4F">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88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A</w:t>
            </w:r>
          </w:p>
        </w:tc>
        <w:tc>
          <w:tcPr>
            <w:tcW w:w="960" w:type="dxa"/>
            <w:tcBorders>
              <w:top w:val="nil"/>
              <w:left w:val="nil"/>
              <w:bottom w:val="single" w:sz="4" w:space="0" w:color="auto"/>
              <w:right w:val="nil"/>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98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108</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118</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A</w:t>
            </w:r>
          </w:p>
        </w:tc>
      </w:tr>
      <w:tr w:rsidR="004B1E4F" w:rsidRPr="004B1E4F" w:rsidTr="004B1E4F">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89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D</w:t>
            </w:r>
          </w:p>
        </w:tc>
        <w:tc>
          <w:tcPr>
            <w:tcW w:w="960" w:type="dxa"/>
            <w:tcBorders>
              <w:top w:val="nil"/>
              <w:left w:val="nil"/>
              <w:bottom w:val="single" w:sz="4" w:space="0" w:color="auto"/>
              <w:right w:val="nil"/>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99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109</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119</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A</w:t>
            </w:r>
          </w:p>
        </w:tc>
      </w:tr>
      <w:tr w:rsidR="004B1E4F" w:rsidRPr="004B1E4F" w:rsidTr="004B1E4F">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90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110</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b/>
                <w:color w:val="000000"/>
              </w:rPr>
            </w:pPr>
            <w:r w:rsidRPr="004B1E4F">
              <w:rPr>
                <w:rFonts w:ascii="Calibri" w:eastAsia="Times New Roman" w:hAnsi="Calibri" w:cs="Calibri"/>
                <w:b/>
                <w:color w:val="000000"/>
              </w:rPr>
              <w:t>120</w:t>
            </w:r>
          </w:p>
        </w:tc>
        <w:tc>
          <w:tcPr>
            <w:tcW w:w="960" w:type="dxa"/>
            <w:tcBorders>
              <w:top w:val="nil"/>
              <w:left w:val="nil"/>
              <w:bottom w:val="single" w:sz="4" w:space="0" w:color="auto"/>
              <w:right w:val="single" w:sz="4" w:space="0" w:color="auto"/>
            </w:tcBorders>
            <w:shd w:val="clear" w:color="auto" w:fill="auto"/>
            <w:noWrap/>
            <w:vAlign w:val="center"/>
            <w:hideMark/>
          </w:tcPr>
          <w:p w:rsidR="004B1E4F" w:rsidRPr="004B1E4F" w:rsidRDefault="004B1E4F" w:rsidP="004B1E4F">
            <w:pPr>
              <w:spacing w:after="0" w:line="240" w:lineRule="auto"/>
              <w:jc w:val="center"/>
              <w:rPr>
                <w:rFonts w:ascii="Calibri" w:eastAsia="Times New Roman" w:hAnsi="Calibri" w:cs="Calibri"/>
                <w:color w:val="000000"/>
              </w:rPr>
            </w:pPr>
            <w:r w:rsidRPr="004B1E4F">
              <w:rPr>
                <w:rFonts w:ascii="Calibri" w:eastAsia="Times New Roman" w:hAnsi="Calibri" w:cs="Calibri"/>
                <w:color w:val="000000"/>
              </w:rPr>
              <w:t>C</w:t>
            </w:r>
          </w:p>
        </w:tc>
      </w:tr>
    </w:tbl>
    <w:p w:rsidR="00C20E8B" w:rsidRPr="00C95418" w:rsidRDefault="00C20E8B" w:rsidP="00F37501">
      <w:pPr>
        <w:jc w:val="center"/>
        <w:rPr>
          <w:rFonts w:ascii="Times New Roman" w:hAnsi="Times New Roman" w:cs="Times New Roman"/>
          <w:sz w:val="26"/>
          <w:szCs w:val="26"/>
        </w:rPr>
      </w:pPr>
    </w:p>
    <w:p w:rsidR="009112E8" w:rsidRPr="00C95418" w:rsidRDefault="009112E8" w:rsidP="00C95418">
      <w:pPr>
        <w:jc w:val="both"/>
        <w:rPr>
          <w:rFonts w:ascii="Times New Roman" w:hAnsi="Times New Roman" w:cs="Times New Roman"/>
          <w:sz w:val="26"/>
          <w:szCs w:val="26"/>
        </w:rPr>
      </w:pPr>
    </w:p>
    <w:sectPr w:rsidR="009112E8" w:rsidRPr="00C95418" w:rsidSect="00BA53C2">
      <w:type w:val="continuous"/>
      <w:pgSz w:w="11910" w:h="16840"/>
      <w:pgMar w:top="1134" w:right="1134" w:bottom="1134" w:left="1701" w:header="720" w:footer="51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B72"/>
    <w:multiLevelType w:val="hybridMultilevel"/>
    <w:tmpl w:val="FBD25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18"/>
    <w:rsid w:val="002F6C15"/>
    <w:rsid w:val="004B1E4F"/>
    <w:rsid w:val="004D7CEE"/>
    <w:rsid w:val="005A5AA8"/>
    <w:rsid w:val="00661F09"/>
    <w:rsid w:val="006B6C7E"/>
    <w:rsid w:val="006C52C9"/>
    <w:rsid w:val="007A43F1"/>
    <w:rsid w:val="008161EE"/>
    <w:rsid w:val="008D5FFF"/>
    <w:rsid w:val="009112E8"/>
    <w:rsid w:val="009B6BA8"/>
    <w:rsid w:val="00A74907"/>
    <w:rsid w:val="00AC154B"/>
    <w:rsid w:val="00BA53C2"/>
    <w:rsid w:val="00BF77DB"/>
    <w:rsid w:val="00C20E8B"/>
    <w:rsid w:val="00C95418"/>
    <w:rsid w:val="00D40735"/>
    <w:rsid w:val="00F375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6BA6"/>
  <w15:chartTrackingRefBased/>
  <w15:docId w15:val="{4894C031-E3E1-4D0C-9A4C-94F9B59F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67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7</cp:revision>
  <dcterms:created xsi:type="dcterms:W3CDTF">2018-04-26T03:14:00Z</dcterms:created>
  <dcterms:modified xsi:type="dcterms:W3CDTF">2018-04-26T03:55:00Z</dcterms:modified>
</cp:coreProperties>
</file>