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Ind w:w="1470" w:type="dxa"/>
        <w:tblLayout w:type="fixed"/>
        <w:tblCellMar>
          <w:left w:w="0" w:type="dxa"/>
          <w:right w:w="0" w:type="dxa"/>
        </w:tblCellMar>
        <w:tblLook w:val="01E0" w:firstRow="1" w:lastRow="1" w:firstColumn="1" w:lastColumn="1" w:noHBand="0" w:noVBand="0"/>
      </w:tblPr>
      <w:tblGrid>
        <w:gridCol w:w="4005"/>
        <w:gridCol w:w="5640"/>
      </w:tblGrid>
      <w:tr w:rsidR="00AD58F3" w:rsidTr="00D648A3">
        <w:trPr>
          <w:trHeight w:val="1348"/>
        </w:trPr>
        <w:tc>
          <w:tcPr>
            <w:tcW w:w="4005" w:type="dxa"/>
          </w:tcPr>
          <w:p w:rsidR="00AD58F3" w:rsidRPr="00B963FE" w:rsidRDefault="004215A5" w:rsidP="00D648A3">
            <w:pPr>
              <w:pStyle w:val="TableParagraph"/>
              <w:spacing w:line="257" w:lineRule="exact"/>
              <w:ind w:left="-30" w:right="246"/>
              <w:jc w:val="center"/>
              <w:rPr>
                <w:b/>
                <w:sz w:val="24"/>
              </w:rPr>
            </w:pPr>
            <w:r w:rsidRPr="00B963FE">
              <w:rPr>
                <w:b/>
                <w:sz w:val="24"/>
              </w:rPr>
              <w:t xml:space="preserve">SỞ </w:t>
            </w:r>
            <w:r w:rsidR="00B963FE" w:rsidRPr="00B963FE">
              <w:rPr>
                <w:b/>
                <w:sz w:val="24"/>
              </w:rPr>
              <w:t>GD&amp;ĐT</w:t>
            </w:r>
            <w:r w:rsidRPr="00B963FE">
              <w:rPr>
                <w:b/>
                <w:sz w:val="24"/>
              </w:rPr>
              <w:t xml:space="preserve"> BẮC NINH</w:t>
            </w:r>
          </w:p>
          <w:p w:rsidR="00AD58F3" w:rsidRDefault="004215A5" w:rsidP="00D648A3">
            <w:pPr>
              <w:pStyle w:val="TableParagraph"/>
              <w:spacing w:before="45" w:after="51"/>
              <w:ind w:left="-30" w:right="242"/>
              <w:jc w:val="center"/>
              <w:rPr>
                <w:b/>
                <w:sz w:val="24"/>
              </w:rPr>
            </w:pPr>
            <w:r>
              <w:rPr>
                <w:b/>
                <w:sz w:val="24"/>
              </w:rPr>
              <w:t>PHÒNG KHẢO THÍ KIỂM ĐỊNH</w:t>
            </w:r>
          </w:p>
          <w:p w:rsidR="00AD58F3" w:rsidRDefault="00AD58F3" w:rsidP="00D648A3">
            <w:pPr>
              <w:pStyle w:val="TableParagraph"/>
              <w:spacing w:line="26" w:lineRule="exact"/>
              <w:ind w:left="-30"/>
              <w:rPr>
                <w:sz w:val="2"/>
              </w:rPr>
            </w:pPr>
          </w:p>
          <w:p w:rsidR="00AD58F3" w:rsidRDefault="00AD58F3" w:rsidP="00D648A3">
            <w:pPr>
              <w:pStyle w:val="TableParagraph"/>
              <w:spacing w:before="2"/>
              <w:ind w:left="-30"/>
              <w:rPr>
                <w:sz w:val="24"/>
              </w:rPr>
            </w:pPr>
          </w:p>
          <w:p w:rsidR="00AD58F3" w:rsidRDefault="004215A5" w:rsidP="00D648A3">
            <w:pPr>
              <w:pStyle w:val="TableParagraph"/>
              <w:spacing w:line="265" w:lineRule="exact"/>
              <w:ind w:left="-30" w:right="241"/>
              <w:jc w:val="center"/>
              <w:rPr>
                <w:i/>
                <w:sz w:val="24"/>
              </w:rPr>
            </w:pPr>
            <w:r>
              <w:rPr>
                <w:i/>
                <w:sz w:val="24"/>
              </w:rPr>
              <w:t>(Đề thi gồm 02 trang)</w:t>
            </w:r>
          </w:p>
        </w:tc>
        <w:tc>
          <w:tcPr>
            <w:tcW w:w="5640" w:type="dxa"/>
          </w:tcPr>
          <w:p w:rsidR="00AD58F3" w:rsidRDefault="004215A5" w:rsidP="00D648A3">
            <w:pPr>
              <w:pStyle w:val="TableParagraph"/>
              <w:spacing w:line="262" w:lineRule="exact"/>
              <w:ind w:right="179"/>
              <w:jc w:val="center"/>
              <w:rPr>
                <w:b/>
                <w:sz w:val="24"/>
              </w:rPr>
            </w:pPr>
            <w:r>
              <w:rPr>
                <w:b/>
                <w:sz w:val="24"/>
              </w:rPr>
              <w:t>ĐỀ TẬP HUẤN THI THPT QUỐC GIA NĂM 2018</w:t>
            </w:r>
          </w:p>
          <w:p w:rsidR="00AD58F3" w:rsidRDefault="004215A5" w:rsidP="00D648A3">
            <w:pPr>
              <w:pStyle w:val="TableParagraph"/>
              <w:spacing w:before="41"/>
              <w:ind w:right="179"/>
              <w:jc w:val="center"/>
              <w:rPr>
                <w:b/>
                <w:sz w:val="24"/>
              </w:rPr>
            </w:pPr>
            <w:r>
              <w:rPr>
                <w:b/>
                <w:sz w:val="24"/>
              </w:rPr>
              <w:t>Môn: Ngữ văn</w:t>
            </w:r>
          </w:p>
          <w:p w:rsidR="00D82689" w:rsidRDefault="00D82689" w:rsidP="00D648A3">
            <w:pPr>
              <w:pStyle w:val="TableParagraph"/>
              <w:spacing w:before="38"/>
              <w:ind w:right="179"/>
              <w:jc w:val="center"/>
              <w:rPr>
                <w:i/>
                <w:sz w:val="24"/>
              </w:rPr>
            </w:pPr>
          </w:p>
          <w:p w:rsidR="00AD58F3" w:rsidRDefault="004215A5" w:rsidP="00D648A3">
            <w:pPr>
              <w:pStyle w:val="TableParagraph"/>
              <w:spacing w:before="38"/>
              <w:ind w:right="179"/>
              <w:jc w:val="center"/>
              <w:rPr>
                <w:i/>
                <w:sz w:val="24"/>
              </w:rPr>
            </w:pPr>
            <w:r>
              <w:rPr>
                <w:i/>
                <w:sz w:val="24"/>
              </w:rPr>
              <w:t>Thời gian làm bài 120 phút (không kể thời gian phát đề)</w:t>
            </w:r>
          </w:p>
        </w:tc>
      </w:tr>
    </w:tbl>
    <w:p w:rsidR="00AD58F3" w:rsidRDefault="00AD58F3" w:rsidP="00D03DAB">
      <w:pPr>
        <w:ind w:left="1440"/>
        <w:rPr>
          <w:sz w:val="20"/>
        </w:rPr>
      </w:pPr>
    </w:p>
    <w:p w:rsidR="00AD58F3" w:rsidRDefault="00AD58F3" w:rsidP="00D03DAB">
      <w:pPr>
        <w:ind w:left="1440"/>
        <w:rPr>
          <w:sz w:val="20"/>
        </w:rPr>
      </w:pPr>
    </w:p>
    <w:p w:rsidR="00AD58F3" w:rsidRDefault="00AD58F3" w:rsidP="00D03DAB">
      <w:pPr>
        <w:ind w:left="1440"/>
        <w:rPr>
          <w:sz w:val="20"/>
        </w:rPr>
      </w:pPr>
    </w:p>
    <w:p w:rsidR="003000BA" w:rsidRDefault="004215A5" w:rsidP="00D03DAB">
      <w:pPr>
        <w:pStyle w:val="Heading1"/>
        <w:spacing w:before="226"/>
        <w:ind w:left="1440"/>
        <w:rPr>
          <w:w w:val="110"/>
        </w:rPr>
      </w:pPr>
      <w:r>
        <w:rPr>
          <w:w w:val="110"/>
        </w:rPr>
        <w:t>I. ĐỌC</w:t>
      </w:r>
      <w:r w:rsidR="003000BA">
        <w:rPr>
          <w:w w:val="110"/>
        </w:rPr>
        <w:t xml:space="preserve"> -</w:t>
      </w:r>
      <w:r>
        <w:rPr>
          <w:w w:val="110"/>
        </w:rPr>
        <w:t xml:space="preserve"> HIỂU </w:t>
      </w:r>
      <w:r w:rsidR="003000BA">
        <w:rPr>
          <w:w w:val="110"/>
        </w:rPr>
        <w:t>(</w:t>
      </w:r>
      <w:r>
        <w:rPr>
          <w:w w:val="110"/>
        </w:rPr>
        <w:t xml:space="preserve">3 </w:t>
      </w:r>
      <w:r w:rsidR="003000BA">
        <w:rPr>
          <w:w w:val="110"/>
        </w:rPr>
        <w:t>đi</w:t>
      </w:r>
      <w:r>
        <w:rPr>
          <w:w w:val="110"/>
        </w:rPr>
        <w:t>ể</w:t>
      </w:r>
      <w:r w:rsidR="003000BA">
        <w:rPr>
          <w:w w:val="110"/>
        </w:rPr>
        <w:t>m</w:t>
      </w:r>
      <w:r>
        <w:rPr>
          <w:w w:val="110"/>
        </w:rPr>
        <w:t xml:space="preserve"> )</w:t>
      </w:r>
    </w:p>
    <w:p w:rsidR="00AD58F3" w:rsidRPr="003000BA" w:rsidRDefault="004215A5" w:rsidP="00D03DAB">
      <w:pPr>
        <w:pStyle w:val="Heading1"/>
        <w:spacing w:before="226"/>
        <w:ind w:left="1440"/>
      </w:pPr>
      <w:r>
        <w:t xml:space="preserve">Đọc </w:t>
      </w:r>
      <w:r w:rsidR="008C4283">
        <w:rPr>
          <w:b w:val="0"/>
        </w:rPr>
        <w:t>đ</w:t>
      </w:r>
      <w:r>
        <w:t>oạn trích sau và thực hiện các yêu cầu:</w:t>
      </w:r>
    </w:p>
    <w:p w:rsidR="003000BA" w:rsidRDefault="003000BA" w:rsidP="00D03DAB">
      <w:pPr>
        <w:spacing w:before="99"/>
        <w:ind w:left="1440"/>
        <w:rPr>
          <w:b/>
          <w:sz w:val="26"/>
        </w:rPr>
      </w:pPr>
    </w:p>
    <w:p w:rsidR="00AD58F3" w:rsidRDefault="003000BA" w:rsidP="00D03DAB">
      <w:pPr>
        <w:pStyle w:val="BodyText"/>
        <w:spacing w:before="18" w:line="276" w:lineRule="auto"/>
        <w:ind w:left="1440" w:right="206"/>
        <w:jc w:val="both"/>
      </w:pPr>
      <w:r>
        <w:t xml:space="preserve">            </w:t>
      </w:r>
      <w:r w:rsidR="004215A5">
        <w:t xml:space="preserve">Có bao giờ chúng ta yêu thế gian này như yêu ngôi nhà có bếp lửa ấm áp của mình </w:t>
      </w:r>
      <w:r w:rsidR="004215A5">
        <w:t xml:space="preserve">không? Có bao giờ chúng ta yêu nhân loại như yêu một người máu thịt của mình không? Chúng ta từng nói đến việc làm sao trở thành những công dân toàn cầu. Danh từ Công dân toàn </w:t>
      </w:r>
      <w:r w:rsidR="004215A5">
        <w:t>cầu rất dễ làm cho những ai đó lầm tưởng về một siêu nhân trong những khía cạnh nào đấy. Nhưng bản chất duy nhất của một công dân toàn cầu là một người biết yêu thương thế gian này và luôn tìm cách cải biến thế gian. Có thể sẽ có những công dân kêu lên đầy</w:t>
      </w:r>
      <w:r w:rsidR="004215A5">
        <w:t xml:space="preserve"> bất lực: Ta chỉ là một sinh linh bé nhỏ này làm sao ta có thể yêu thương và che chở cả thế gian rộng lớn nhường kia! Việc yêu thương và che chở cho cả thế gian có phải là một ước mơ  hay một nhân cách hão huyền không? Không. Đó là một hiện thực và đó là m</w:t>
      </w:r>
      <w:r w:rsidR="004215A5">
        <w:t>ột nguyên lý.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w:t>
      </w:r>
      <w:r w:rsidR="004215A5">
        <w:t>ên cạnh thì bạn yêu cả nhân loại. Và khi tất cả những con người dù bé nhỏ đến đâu yêu thương người bên cạnh thì tình thương yêu ấy sẽ ngập tràn thế gian</w:t>
      </w:r>
      <w:r w:rsidR="004215A5">
        <w:rPr>
          <w:spacing w:val="-5"/>
        </w:rPr>
        <w:t xml:space="preserve"> </w:t>
      </w:r>
      <w:r w:rsidR="004215A5">
        <w:t>này.</w:t>
      </w:r>
    </w:p>
    <w:p w:rsidR="00AD58F3" w:rsidRDefault="004215A5" w:rsidP="00D03DAB">
      <w:pPr>
        <w:pStyle w:val="BodyText"/>
        <w:spacing w:before="201" w:line="276" w:lineRule="auto"/>
        <w:ind w:left="1440" w:right="217"/>
        <w:jc w:val="both"/>
      </w:pPr>
      <w:r>
        <w:rPr>
          <w:spacing w:val="-1"/>
          <w:w w:val="119"/>
        </w:rPr>
        <w:t xml:space="preserve"> </w:t>
      </w:r>
      <w:r w:rsidR="003000BA">
        <w:rPr>
          <w:spacing w:val="-1"/>
          <w:w w:val="119"/>
        </w:rPr>
        <w:t>T</w:t>
      </w:r>
      <w:r>
        <w:rPr>
          <w:w w:val="105"/>
        </w:rPr>
        <w:t>ình</w:t>
      </w:r>
      <w:r>
        <w:rPr>
          <w:spacing w:val="-7"/>
          <w:w w:val="105"/>
        </w:rPr>
        <w:t xml:space="preserve"> </w:t>
      </w:r>
      <w:r>
        <w:rPr>
          <w:w w:val="105"/>
        </w:rPr>
        <w:t>yêu</w:t>
      </w:r>
      <w:r>
        <w:rPr>
          <w:spacing w:val="-6"/>
          <w:w w:val="105"/>
        </w:rPr>
        <w:t xml:space="preserve"> </w:t>
      </w:r>
      <w:r>
        <w:rPr>
          <w:w w:val="105"/>
        </w:rPr>
        <w:t>thương</w:t>
      </w:r>
      <w:r>
        <w:rPr>
          <w:spacing w:val="-6"/>
          <w:w w:val="105"/>
        </w:rPr>
        <w:t xml:space="preserve"> </w:t>
      </w:r>
      <w:r>
        <w:rPr>
          <w:w w:val="105"/>
        </w:rPr>
        <w:t>nhân</w:t>
      </w:r>
      <w:r>
        <w:rPr>
          <w:spacing w:val="-5"/>
          <w:w w:val="105"/>
        </w:rPr>
        <w:t xml:space="preserve"> </w:t>
      </w:r>
      <w:r>
        <w:rPr>
          <w:w w:val="105"/>
        </w:rPr>
        <w:t>loại</w:t>
      </w:r>
      <w:r>
        <w:rPr>
          <w:spacing w:val="-6"/>
          <w:w w:val="105"/>
        </w:rPr>
        <w:t xml:space="preserve"> </w:t>
      </w:r>
      <w:r>
        <w:rPr>
          <w:w w:val="105"/>
        </w:rPr>
        <w:t>sẽ</w:t>
      </w:r>
      <w:r>
        <w:rPr>
          <w:spacing w:val="-6"/>
          <w:w w:val="105"/>
        </w:rPr>
        <w:t xml:space="preserve"> </w:t>
      </w:r>
      <w:r>
        <w:rPr>
          <w:w w:val="105"/>
        </w:rPr>
        <w:t>ngay</w:t>
      </w:r>
      <w:r>
        <w:rPr>
          <w:spacing w:val="-7"/>
          <w:w w:val="105"/>
        </w:rPr>
        <w:t xml:space="preserve"> </w:t>
      </w:r>
      <w:r>
        <w:rPr>
          <w:w w:val="105"/>
        </w:rPr>
        <w:t>lập</w:t>
      </w:r>
      <w:r>
        <w:rPr>
          <w:spacing w:val="-6"/>
          <w:w w:val="105"/>
        </w:rPr>
        <w:t xml:space="preserve"> </w:t>
      </w:r>
      <w:r>
        <w:rPr>
          <w:w w:val="105"/>
        </w:rPr>
        <w:t>tức</w:t>
      </w:r>
      <w:r>
        <w:rPr>
          <w:spacing w:val="-6"/>
          <w:w w:val="105"/>
        </w:rPr>
        <w:t xml:space="preserve"> </w:t>
      </w:r>
      <w:r>
        <w:rPr>
          <w:w w:val="105"/>
        </w:rPr>
        <w:t>trở</w:t>
      </w:r>
      <w:r>
        <w:rPr>
          <w:spacing w:val="-7"/>
          <w:w w:val="105"/>
        </w:rPr>
        <w:t xml:space="preserve"> </w:t>
      </w:r>
      <w:r>
        <w:rPr>
          <w:w w:val="105"/>
        </w:rPr>
        <w:t>nên</w:t>
      </w:r>
      <w:r>
        <w:rPr>
          <w:spacing w:val="-6"/>
          <w:w w:val="105"/>
        </w:rPr>
        <w:t xml:space="preserve"> </w:t>
      </w:r>
      <w:r>
        <w:rPr>
          <w:w w:val="105"/>
        </w:rPr>
        <w:t>hão</w:t>
      </w:r>
      <w:r>
        <w:rPr>
          <w:spacing w:val="-6"/>
          <w:w w:val="105"/>
        </w:rPr>
        <w:t xml:space="preserve"> </w:t>
      </w:r>
      <w:r>
        <w:rPr>
          <w:w w:val="105"/>
        </w:rPr>
        <w:t>huyền</w:t>
      </w:r>
      <w:r>
        <w:rPr>
          <w:spacing w:val="-6"/>
          <w:w w:val="105"/>
        </w:rPr>
        <w:t xml:space="preserve"> </w:t>
      </w:r>
      <w:r>
        <w:rPr>
          <w:w w:val="105"/>
        </w:rPr>
        <w:t>và</w:t>
      </w:r>
      <w:r>
        <w:rPr>
          <w:spacing w:val="-7"/>
          <w:w w:val="105"/>
        </w:rPr>
        <w:t xml:space="preserve"> </w:t>
      </w:r>
      <w:r>
        <w:rPr>
          <w:w w:val="105"/>
        </w:rPr>
        <w:t>mang</w:t>
      </w:r>
      <w:r>
        <w:rPr>
          <w:spacing w:val="-6"/>
          <w:w w:val="105"/>
        </w:rPr>
        <w:t xml:space="preserve"> </w:t>
      </w:r>
      <w:r>
        <w:rPr>
          <w:w w:val="105"/>
        </w:rPr>
        <w:t>thói</w:t>
      </w:r>
      <w:r>
        <w:rPr>
          <w:spacing w:val="-6"/>
          <w:w w:val="105"/>
        </w:rPr>
        <w:t xml:space="preserve"> </w:t>
      </w:r>
      <w:r>
        <w:rPr>
          <w:w w:val="105"/>
        </w:rPr>
        <w:t>đạo</w:t>
      </w:r>
      <w:r>
        <w:rPr>
          <w:spacing w:val="-6"/>
          <w:w w:val="105"/>
        </w:rPr>
        <w:t xml:space="preserve"> </w:t>
      </w:r>
      <w:r>
        <w:rPr>
          <w:w w:val="105"/>
        </w:rPr>
        <w:t xml:space="preserve">đức </w:t>
      </w:r>
      <w:r>
        <w:rPr>
          <w:w w:val="105"/>
        </w:rPr>
        <w:t>giả</w:t>
      </w:r>
      <w:r>
        <w:rPr>
          <w:spacing w:val="-9"/>
          <w:w w:val="105"/>
        </w:rPr>
        <w:t xml:space="preserve"> </w:t>
      </w:r>
      <w:r>
        <w:rPr>
          <w:w w:val="105"/>
        </w:rPr>
        <w:t>khi</w:t>
      </w:r>
      <w:r>
        <w:rPr>
          <w:spacing w:val="-8"/>
          <w:w w:val="105"/>
        </w:rPr>
        <w:t xml:space="preserve"> </w:t>
      </w:r>
      <w:r>
        <w:rPr>
          <w:w w:val="105"/>
        </w:rPr>
        <w:t>ch</w:t>
      </w:r>
      <w:r w:rsidR="003000BA">
        <w:rPr>
          <w:spacing w:val="-3"/>
          <w:w w:val="105"/>
        </w:rPr>
        <w:t>ú</w:t>
      </w:r>
      <w:r>
        <w:rPr>
          <w:w w:val="105"/>
        </w:rPr>
        <w:t>ng</w:t>
      </w:r>
      <w:r>
        <w:rPr>
          <w:spacing w:val="-9"/>
          <w:w w:val="105"/>
        </w:rPr>
        <w:t xml:space="preserve"> </w:t>
      </w:r>
      <w:r>
        <w:rPr>
          <w:w w:val="105"/>
        </w:rPr>
        <w:t>ta</w:t>
      </w:r>
      <w:r>
        <w:rPr>
          <w:spacing w:val="-6"/>
          <w:w w:val="105"/>
        </w:rPr>
        <w:t xml:space="preserve"> </w:t>
      </w:r>
      <w:r>
        <w:rPr>
          <w:w w:val="105"/>
        </w:rPr>
        <w:t>nói</w:t>
      </w:r>
      <w:r>
        <w:rPr>
          <w:spacing w:val="-9"/>
          <w:w w:val="105"/>
        </w:rPr>
        <w:t xml:space="preserve"> </w:t>
      </w:r>
      <w:r>
        <w:rPr>
          <w:w w:val="105"/>
        </w:rPr>
        <w:t>đến</w:t>
      </w:r>
      <w:r>
        <w:rPr>
          <w:spacing w:val="-8"/>
          <w:w w:val="105"/>
        </w:rPr>
        <w:t xml:space="preserve"> </w:t>
      </w:r>
      <w:r>
        <w:rPr>
          <w:w w:val="105"/>
        </w:rPr>
        <w:t>tình</w:t>
      </w:r>
      <w:r>
        <w:rPr>
          <w:spacing w:val="-9"/>
          <w:w w:val="105"/>
        </w:rPr>
        <w:t xml:space="preserve"> </w:t>
      </w:r>
      <w:r>
        <w:rPr>
          <w:w w:val="105"/>
        </w:rPr>
        <w:t>yêu</w:t>
      </w:r>
      <w:r>
        <w:rPr>
          <w:spacing w:val="-6"/>
          <w:w w:val="105"/>
        </w:rPr>
        <w:t xml:space="preserve"> </w:t>
      </w:r>
      <w:r>
        <w:rPr>
          <w:w w:val="105"/>
        </w:rPr>
        <w:t>thương</w:t>
      </w:r>
      <w:r>
        <w:rPr>
          <w:spacing w:val="-5"/>
          <w:w w:val="105"/>
        </w:rPr>
        <w:t xml:space="preserve"> </w:t>
      </w:r>
      <w:r>
        <w:rPr>
          <w:w w:val="105"/>
        </w:rPr>
        <w:t>đó</w:t>
      </w:r>
      <w:r>
        <w:rPr>
          <w:spacing w:val="-9"/>
          <w:w w:val="105"/>
        </w:rPr>
        <w:t xml:space="preserve"> </w:t>
      </w:r>
      <w:r>
        <w:rPr>
          <w:w w:val="105"/>
        </w:rPr>
        <w:t>mà</w:t>
      </w:r>
      <w:r>
        <w:rPr>
          <w:spacing w:val="-8"/>
          <w:w w:val="105"/>
        </w:rPr>
        <w:t xml:space="preserve"> </w:t>
      </w:r>
      <w:r>
        <w:rPr>
          <w:w w:val="105"/>
        </w:rPr>
        <w:t>không</w:t>
      </w:r>
      <w:r>
        <w:rPr>
          <w:spacing w:val="-6"/>
          <w:w w:val="105"/>
        </w:rPr>
        <w:t xml:space="preserve"> </w:t>
      </w:r>
      <w:r>
        <w:rPr>
          <w:w w:val="105"/>
        </w:rPr>
        <w:t>bao</w:t>
      </w:r>
      <w:r>
        <w:rPr>
          <w:spacing w:val="-9"/>
          <w:w w:val="105"/>
        </w:rPr>
        <w:t xml:space="preserve"> </w:t>
      </w:r>
      <w:r>
        <w:rPr>
          <w:w w:val="105"/>
        </w:rPr>
        <w:t>giờ</w:t>
      </w:r>
      <w:r>
        <w:rPr>
          <w:spacing w:val="-7"/>
          <w:w w:val="105"/>
        </w:rPr>
        <w:t xml:space="preserve"> </w:t>
      </w:r>
      <w:r>
        <w:rPr>
          <w:w w:val="105"/>
        </w:rPr>
        <w:t>ch</w:t>
      </w:r>
      <w:r w:rsidR="003000BA">
        <w:rPr>
          <w:spacing w:val="-6"/>
          <w:w w:val="105"/>
        </w:rPr>
        <w:t>ú</w:t>
      </w:r>
      <w:r>
        <w:rPr>
          <w:w w:val="105"/>
        </w:rPr>
        <w:t>ng</w:t>
      </w:r>
      <w:r>
        <w:rPr>
          <w:spacing w:val="-7"/>
          <w:w w:val="105"/>
        </w:rPr>
        <w:t xml:space="preserve"> </w:t>
      </w:r>
      <w:r>
        <w:rPr>
          <w:w w:val="105"/>
        </w:rPr>
        <w:t>ta</w:t>
      </w:r>
      <w:r>
        <w:rPr>
          <w:spacing w:val="-8"/>
          <w:w w:val="105"/>
        </w:rPr>
        <w:t xml:space="preserve"> </w:t>
      </w:r>
      <w:r>
        <w:rPr>
          <w:w w:val="105"/>
        </w:rPr>
        <w:t>yêu</w:t>
      </w:r>
      <w:r>
        <w:rPr>
          <w:spacing w:val="-8"/>
          <w:w w:val="105"/>
        </w:rPr>
        <w:t xml:space="preserve"> </w:t>
      </w:r>
      <w:r>
        <w:rPr>
          <w:w w:val="105"/>
        </w:rPr>
        <w:t>thương</w:t>
      </w:r>
      <w:r>
        <w:rPr>
          <w:spacing w:val="-8"/>
          <w:w w:val="105"/>
        </w:rPr>
        <w:t xml:space="preserve"> </w:t>
      </w:r>
      <w:r>
        <w:rPr>
          <w:w w:val="105"/>
        </w:rPr>
        <w:t>n</w:t>
      </w:r>
      <w:r w:rsidR="003000BA">
        <w:rPr>
          <w:spacing w:val="-1"/>
          <w:w w:val="105"/>
        </w:rPr>
        <w:t>ổ</w:t>
      </w:r>
      <w:r>
        <w:rPr>
          <w:w w:val="105"/>
        </w:rPr>
        <w:t>i</w:t>
      </w:r>
      <w:r>
        <w:rPr>
          <w:spacing w:val="-7"/>
          <w:w w:val="105"/>
        </w:rPr>
        <w:t xml:space="preserve"> </w:t>
      </w:r>
      <w:r>
        <w:rPr>
          <w:w w:val="105"/>
        </w:rPr>
        <w:t>một người</w:t>
      </w:r>
      <w:r>
        <w:rPr>
          <w:spacing w:val="-12"/>
          <w:w w:val="105"/>
        </w:rPr>
        <w:t xml:space="preserve"> </w:t>
      </w:r>
      <w:r>
        <w:rPr>
          <w:w w:val="105"/>
        </w:rPr>
        <w:t>bên</w:t>
      </w:r>
      <w:r>
        <w:rPr>
          <w:spacing w:val="-11"/>
          <w:w w:val="105"/>
        </w:rPr>
        <w:t xml:space="preserve"> </w:t>
      </w:r>
      <w:r>
        <w:rPr>
          <w:w w:val="105"/>
        </w:rPr>
        <w:t>cạnh.</w:t>
      </w:r>
      <w:r>
        <w:rPr>
          <w:spacing w:val="6"/>
          <w:w w:val="105"/>
        </w:rPr>
        <w:t xml:space="preserve"> </w:t>
      </w:r>
      <w:r w:rsidR="003000BA">
        <w:rPr>
          <w:spacing w:val="6"/>
          <w:w w:val="105"/>
        </w:rPr>
        <w:t>V</w:t>
      </w:r>
      <w:r>
        <w:rPr>
          <w:w w:val="120"/>
        </w:rPr>
        <w:t>à</w:t>
      </w:r>
      <w:r>
        <w:rPr>
          <w:spacing w:val="-21"/>
          <w:w w:val="120"/>
        </w:rPr>
        <w:t xml:space="preserve"> </w:t>
      </w:r>
      <w:r>
        <w:rPr>
          <w:w w:val="105"/>
        </w:rPr>
        <w:t>thói</w:t>
      </w:r>
      <w:r>
        <w:rPr>
          <w:spacing w:val="-11"/>
          <w:w w:val="105"/>
        </w:rPr>
        <w:t xml:space="preserve"> </w:t>
      </w:r>
      <w:r>
        <w:rPr>
          <w:w w:val="105"/>
        </w:rPr>
        <w:t>đạo</w:t>
      </w:r>
      <w:r>
        <w:rPr>
          <w:spacing w:val="-12"/>
          <w:w w:val="105"/>
        </w:rPr>
        <w:t xml:space="preserve"> </w:t>
      </w:r>
      <w:r>
        <w:rPr>
          <w:w w:val="105"/>
        </w:rPr>
        <w:t>đức</w:t>
      </w:r>
      <w:r>
        <w:rPr>
          <w:spacing w:val="-11"/>
          <w:w w:val="105"/>
        </w:rPr>
        <w:t xml:space="preserve"> </w:t>
      </w:r>
      <w:r>
        <w:rPr>
          <w:w w:val="105"/>
        </w:rPr>
        <w:t>giả</w:t>
      </w:r>
      <w:r>
        <w:rPr>
          <w:spacing w:val="-11"/>
          <w:w w:val="105"/>
        </w:rPr>
        <w:t xml:space="preserve"> </w:t>
      </w:r>
      <w:r>
        <w:rPr>
          <w:w w:val="105"/>
        </w:rPr>
        <w:t>đang</w:t>
      </w:r>
      <w:r>
        <w:rPr>
          <w:spacing w:val="-10"/>
          <w:w w:val="105"/>
        </w:rPr>
        <w:t xml:space="preserve"> </w:t>
      </w:r>
      <w:r>
        <w:rPr>
          <w:w w:val="105"/>
        </w:rPr>
        <w:t>lan</w:t>
      </w:r>
      <w:r>
        <w:rPr>
          <w:spacing w:val="-9"/>
          <w:w w:val="105"/>
        </w:rPr>
        <w:t xml:space="preserve"> </w:t>
      </w:r>
      <w:r>
        <w:rPr>
          <w:w w:val="105"/>
        </w:rPr>
        <w:t>rộng</w:t>
      </w:r>
      <w:r>
        <w:rPr>
          <w:spacing w:val="-11"/>
          <w:w w:val="105"/>
        </w:rPr>
        <w:t xml:space="preserve"> </w:t>
      </w:r>
      <w:r>
        <w:rPr>
          <w:w w:val="105"/>
        </w:rPr>
        <w:t>trên</w:t>
      </w:r>
      <w:r>
        <w:rPr>
          <w:spacing w:val="-12"/>
          <w:w w:val="105"/>
        </w:rPr>
        <w:t xml:space="preserve"> </w:t>
      </w:r>
      <w:r>
        <w:rPr>
          <w:w w:val="105"/>
        </w:rPr>
        <w:t>thế</w:t>
      </w:r>
      <w:r>
        <w:rPr>
          <w:spacing w:val="-11"/>
          <w:w w:val="105"/>
        </w:rPr>
        <w:t xml:space="preserve"> </w:t>
      </w:r>
      <w:r>
        <w:rPr>
          <w:w w:val="105"/>
        </w:rPr>
        <w:t>gian</w:t>
      </w:r>
      <w:r>
        <w:rPr>
          <w:spacing w:val="-9"/>
          <w:w w:val="105"/>
        </w:rPr>
        <w:t xml:space="preserve"> </w:t>
      </w:r>
      <w:r>
        <w:rPr>
          <w:w w:val="105"/>
        </w:rPr>
        <w:t>ch</w:t>
      </w:r>
      <w:r w:rsidR="003000BA">
        <w:rPr>
          <w:spacing w:val="-2"/>
          <w:w w:val="105"/>
        </w:rPr>
        <w:t>ú</w:t>
      </w:r>
      <w:r>
        <w:rPr>
          <w:w w:val="105"/>
        </w:rPr>
        <w:t>ng</w:t>
      </w:r>
      <w:r>
        <w:rPr>
          <w:spacing w:val="-12"/>
          <w:w w:val="105"/>
        </w:rPr>
        <w:t xml:space="preserve"> </w:t>
      </w:r>
      <w:r>
        <w:rPr>
          <w:w w:val="105"/>
        </w:rPr>
        <w:t>ta</w:t>
      </w:r>
      <w:r>
        <w:rPr>
          <w:spacing w:val="-11"/>
          <w:w w:val="105"/>
        </w:rPr>
        <w:t xml:space="preserve"> </w:t>
      </w:r>
      <w:r>
        <w:rPr>
          <w:w w:val="105"/>
        </w:rPr>
        <w:t>đang</w:t>
      </w:r>
      <w:r>
        <w:rPr>
          <w:spacing w:val="-9"/>
          <w:w w:val="105"/>
        </w:rPr>
        <w:t xml:space="preserve"> </w:t>
      </w:r>
      <w:r>
        <w:rPr>
          <w:w w:val="105"/>
        </w:rPr>
        <w:t>s</w:t>
      </w:r>
      <w:r w:rsidR="003000BA">
        <w:rPr>
          <w:spacing w:val="-4"/>
          <w:w w:val="105"/>
        </w:rPr>
        <w:t>ố</w:t>
      </w:r>
      <w:r>
        <w:rPr>
          <w:w w:val="105"/>
        </w:rPr>
        <w:t>ng.</w:t>
      </w:r>
    </w:p>
    <w:p w:rsidR="00AD58F3" w:rsidRDefault="004215A5" w:rsidP="00D03DAB">
      <w:pPr>
        <w:pStyle w:val="BodyText"/>
        <w:spacing w:before="200" w:line="276" w:lineRule="auto"/>
        <w:ind w:left="1440" w:right="211"/>
        <w:jc w:val="both"/>
      </w:pPr>
      <w:r>
        <w:t xml:space="preserve">Hãy cứu thế gian này khỏi những hận thù, những ích kỷ, những vô cảm và giá lạnh </w:t>
      </w:r>
      <w:r>
        <w:t>bằng những hành động cụ thể của mỗi con người đang s</w:t>
      </w:r>
      <w:r w:rsidR="003000BA">
        <w:t>ố</w:t>
      </w:r>
      <w:r>
        <w:t>ng trên thế gian này. Đấy là tiếng kêu khẩn thiết, đầy tình thương yêu và trách nhiệm của biết bao con người đang s</w:t>
      </w:r>
      <w:r w:rsidR="003000BA">
        <w:t>ố</w:t>
      </w:r>
      <w:r>
        <w:t>ng trên thế gian</w:t>
      </w:r>
      <w:r>
        <w:rPr>
          <w:spacing w:val="-3"/>
        </w:rPr>
        <w:t xml:space="preserve"> </w:t>
      </w:r>
      <w:r>
        <w:t>này.</w:t>
      </w:r>
    </w:p>
    <w:p w:rsidR="00AD58F3" w:rsidRDefault="004215A5" w:rsidP="00D03DAB">
      <w:pPr>
        <w:spacing w:before="199" w:line="278" w:lineRule="auto"/>
        <w:ind w:left="1440" w:right="211"/>
        <w:jc w:val="right"/>
        <w:rPr>
          <w:sz w:val="26"/>
        </w:rPr>
      </w:pPr>
      <w:r>
        <w:rPr>
          <w:sz w:val="26"/>
        </w:rPr>
        <w:t xml:space="preserve">(Trích </w:t>
      </w:r>
      <w:r>
        <w:rPr>
          <w:i/>
          <w:sz w:val="26"/>
        </w:rPr>
        <w:t xml:space="preserve">Cần một ngày hòa giải để yêu thương </w:t>
      </w:r>
      <w:r>
        <w:rPr>
          <w:sz w:val="26"/>
        </w:rPr>
        <w:t xml:space="preserve">dẫn theo </w:t>
      </w:r>
      <w:hyperlink r:id="rId7">
        <w:r>
          <w:rPr>
            <w:sz w:val="26"/>
          </w:rPr>
          <w:t>http://www.tuanvietnam.net</w:t>
        </w:r>
      </w:hyperlink>
      <w:r>
        <w:rPr>
          <w:sz w:val="26"/>
        </w:rPr>
        <w:t>, ngày 7/9/2010)</w:t>
      </w:r>
    </w:p>
    <w:p w:rsidR="00AD58F3" w:rsidRDefault="004215A5" w:rsidP="00D03DAB">
      <w:pPr>
        <w:pStyle w:val="Heading2"/>
        <w:spacing w:before="195"/>
        <w:ind w:left="1440"/>
      </w:pPr>
      <w:r>
        <w:rPr>
          <w:b/>
          <w:w w:val="105"/>
        </w:rPr>
        <w:t xml:space="preserve">Câu 1. </w:t>
      </w:r>
      <w:r>
        <w:rPr>
          <w:w w:val="105"/>
        </w:rPr>
        <w:t xml:space="preserve">Theo </w:t>
      </w:r>
      <w:r w:rsidR="00135A2A">
        <w:rPr>
          <w:w w:val="105"/>
        </w:rPr>
        <w:t>văn bản</w:t>
      </w:r>
      <w:r>
        <w:rPr>
          <w:w w:val="105"/>
        </w:rPr>
        <w:t>, phẩm chất cốt lõi của một “công dân toàn cầu” là gì?</w:t>
      </w:r>
    </w:p>
    <w:p w:rsidR="00AD58F3" w:rsidRDefault="004215A5" w:rsidP="00D03DAB">
      <w:pPr>
        <w:spacing w:before="246"/>
        <w:ind w:left="1440"/>
        <w:rPr>
          <w:sz w:val="26"/>
        </w:rPr>
      </w:pPr>
      <w:r>
        <w:rPr>
          <w:b/>
          <w:sz w:val="26"/>
        </w:rPr>
        <w:t xml:space="preserve">Câu 2. </w:t>
      </w:r>
      <w:r>
        <w:rPr>
          <w:sz w:val="26"/>
        </w:rPr>
        <w:t>Chỉ ra và nêu tác dụng của một phép tu từ được sử dụng trong đoạn trích trên.</w:t>
      </w:r>
    </w:p>
    <w:p w:rsidR="00AD58F3" w:rsidRDefault="004215A5" w:rsidP="00D03DAB">
      <w:pPr>
        <w:spacing w:before="243" w:line="278" w:lineRule="auto"/>
        <w:ind w:left="1440" w:right="252"/>
        <w:rPr>
          <w:sz w:val="26"/>
        </w:rPr>
      </w:pPr>
      <w:r>
        <w:rPr>
          <w:b/>
          <w:w w:val="105"/>
          <w:sz w:val="26"/>
        </w:rPr>
        <w:t xml:space="preserve">Câu 3. </w:t>
      </w:r>
      <w:r w:rsidR="00135A2A" w:rsidRPr="00135A2A">
        <w:rPr>
          <w:sz w:val="26"/>
          <w:szCs w:val="26"/>
        </w:rPr>
        <w:t>Văn bản trên</w:t>
      </w:r>
      <w:r>
        <w:rPr>
          <w:w w:val="105"/>
          <w:sz w:val="26"/>
        </w:rPr>
        <w:t xml:space="preserve"> </w:t>
      </w:r>
      <w:r>
        <w:rPr>
          <w:w w:val="105"/>
          <w:sz w:val="26"/>
        </w:rPr>
        <w:t>sử dụng thao tác lập luận nào khi bàn về</w:t>
      </w:r>
      <w:r w:rsidR="00135A2A">
        <w:rPr>
          <w:w w:val="140"/>
          <w:sz w:val="26"/>
        </w:rPr>
        <w:t xml:space="preserve"> “</w:t>
      </w:r>
      <w:r w:rsidR="00135A2A" w:rsidRPr="00135A2A">
        <w:rPr>
          <w:sz w:val="26"/>
          <w:szCs w:val="26"/>
        </w:rPr>
        <w:t>bản chất</w:t>
      </w:r>
      <w:r>
        <w:rPr>
          <w:w w:val="105"/>
          <w:sz w:val="26"/>
        </w:rPr>
        <w:t xml:space="preserve"> </w:t>
      </w:r>
      <w:r>
        <w:rPr>
          <w:w w:val="105"/>
          <w:sz w:val="26"/>
        </w:rPr>
        <w:t>duy nhất của công dân toàn</w:t>
      </w:r>
      <w:r>
        <w:rPr>
          <w:spacing w:val="-10"/>
          <w:w w:val="105"/>
          <w:sz w:val="26"/>
        </w:rPr>
        <w:t xml:space="preserve"> </w:t>
      </w:r>
      <w:r>
        <w:rPr>
          <w:w w:val="105"/>
          <w:sz w:val="26"/>
        </w:rPr>
        <w:t>cầu”?</w:t>
      </w:r>
    </w:p>
    <w:p w:rsidR="00B963FE" w:rsidRPr="00B963FE" w:rsidRDefault="004215A5" w:rsidP="00D03DAB">
      <w:pPr>
        <w:spacing w:before="194"/>
        <w:ind w:left="1440"/>
        <w:rPr>
          <w:sz w:val="26"/>
        </w:rPr>
      </w:pPr>
      <w:r>
        <w:rPr>
          <w:b/>
          <w:sz w:val="26"/>
        </w:rPr>
        <w:t xml:space="preserve">Câu 4. </w:t>
      </w:r>
      <w:r>
        <w:rPr>
          <w:sz w:val="26"/>
        </w:rPr>
        <w:t>Anh/chị thử đưa ra một định nghĩa khác về “công dân toàn cầu”.</w:t>
      </w:r>
    </w:p>
    <w:p w:rsidR="00B963FE" w:rsidRDefault="00B963FE" w:rsidP="00D03DAB">
      <w:pPr>
        <w:ind w:left="1440"/>
        <w:rPr>
          <w:rFonts w:ascii="Arial" w:hAnsi="Arial"/>
          <w:sz w:val="18"/>
        </w:rPr>
      </w:pPr>
    </w:p>
    <w:p w:rsidR="00B963FE" w:rsidRDefault="00B963FE" w:rsidP="00D03DAB">
      <w:pPr>
        <w:ind w:left="1440"/>
        <w:rPr>
          <w:rFonts w:ascii="Arial" w:hAnsi="Arial"/>
          <w:sz w:val="18"/>
        </w:rPr>
      </w:pPr>
    </w:p>
    <w:p w:rsidR="00B963FE" w:rsidRPr="00B963FE" w:rsidRDefault="00B963FE" w:rsidP="00D03DAB">
      <w:pPr>
        <w:ind w:left="1440"/>
        <w:rPr>
          <w:b/>
          <w:sz w:val="26"/>
          <w:szCs w:val="26"/>
        </w:rPr>
      </w:pPr>
      <w:r w:rsidRPr="00B963FE">
        <w:rPr>
          <w:b/>
          <w:sz w:val="26"/>
          <w:szCs w:val="26"/>
        </w:rPr>
        <w:lastRenderedPageBreak/>
        <w:t xml:space="preserve">II. </w:t>
      </w:r>
      <w:r>
        <w:rPr>
          <w:b/>
          <w:sz w:val="26"/>
          <w:szCs w:val="26"/>
        </w:rPr>
        <w:t>LÀ</w:t>
      </w:r>
      <w:r w:rsidRPr="00B963FE">
        <w:rPr>
          <w:b/>
          <w:sz w:val="26"/>
          <w:szCs w:val="26"/>
        </w:rPr>
        <w:t xml:space="preserve">M </w:t>
      </w:r>
      <w:r>
        <w:rPr>
          <w:b/>
          <w:sz w:val="26"/>
          <w:szCs w:val="26"/>
        </w:rPr>
        <w:t>V</w:t>
      </w:r>
      <w:r w:rsidRPr="00B963FE">
        <w:rPr>
          <w:b/>
          <w:sz w:val="26"/>
          <w:szCs w:val="26"/>
        </w:rPr>
        <w:t xml:space="preserve">ĂN (7.0 </w:t>
      </w:r>
      <w:r>
        <w:rPr>
          <w:b/>
          <w:sz w:val="26"/>
          <w:szCs w:val="26"/>
        </w:rPr>
        <w:t>điểm)</w:t>
      </w:r>
    </w:p>
    <w:p w:rsidR="00B963FE" w:rsidRDefault="00B963FE" w:rsidP="00D03DAB">
      <w:pPr>
        <w:spacing w:before="238"/>
        <w:ind w:left="1440"/>
        <w:rPr>
          <w:sz w:val="26"/>
        </w:rPr>
      </w:pPr>
      <w:r>
        <w:rPr>
          <w:b/>
          <w:sz w:val="26"/>
        </w:rPr>
        <w:t xml:space="preserve">Câu 1. </w:t>
      </w:r>
      <w:r>
        <w:rPr>
          <w:sz w:val="26"/>
        </w:rPr>
        <w:t>(2,0 đi</w:t>
      </w:r>
      <w:r>
        <w:rPr>
          <w:sz w:val="26"/>
        </w:rPr>
        <w:t>ể</w:t>
      </w:r>
      <w:r>
        <w:rPr>
          <w:sz w:val="26"/>
        </w:rPr>
        <w:t>m</w:t>
      </w:r>
      <w:r>
        <w:rPr>
          <w:sz w:val="26"/>
        </w:rPr>
        <w:t>)</w:t>
      </w:r>
      <w:r>
        <w:rPr>
          <w:w w:val="132"/>
          <w:sz w:val="26"/>
        </w:rPr>
        <w:t xml:space="preserve"> </w:t>
      </w:r>
    </w:p>
    <w:p w:rsidR="00B963FE" w:rsidRDefault="00B963FE" w:rsidP="00D03DAB">
      <w:pPr>
        <w:ind w:left="1440"/>
        <w:rPr>
          <w:w w:val="105"/>
          <w:sz w:val="26"/>
          <w:szCs w:val="26"/>
        </w:rPr>
      </w:pPr>
      <w:r>
        <w:rPr>
          <w:w w:val="105"/>
          <w:sz w:val="26"/>
          <w:szCs w:val="26"/>
        </w:rPr>
        <w:t xml:space="preserve"> </w:t>
      </w:r>
    </w:p>
    <w:p w:rsidR="00B963FE" w:rsidRPr="00B963FE" w:rsidRDefault="00B963FE" w:rsidP="00D03DAB">
      <w:pPr>
        <w:ind w:left="1440"/>
        <w:rPr>
          <w:sz w:val="26"/>
          <w:szCs w:val="26"/>
        </w:rPr>
      </w:pPr>
      <w:r w:rsidRPr="00B963FE">
        <w:rPr>
          <w:w w:val="105"/>
          <w:sz w:val="26"/>
          <w:szCs w:val="26"/>
        </w:rPr>
        <w:t>Theo anh/chị, thế hệ trẻ Việt Nam cần làm gì đ</w:t>
      </w:r>
      <w:r w:rsidR="007E5358">
        <w:rPr>
          <w:w w:val="105"/>
          <w:sz w:val="26"/>
          <w:szCs w:val="26"/>
        </w:rPr>
        <w:t>ể</w:t>
      </w:r>
      <w:r w:rsidRPr="00B963FE">
        <w:rPr>
          <w:w w:val="105"/>
          <w:sz w:val="26"/>
          <w:szCs w:val="26"/>
        </w:rPr>
        <w:t xml:space="preserve"> trở thành “công dân toàn cầu”? </w:t>
      </w:r>
      <w:r w:rsidR="007E5358">
        <w:rPr>
          <w:w w:val="105"/>
          <w:sz w:val="26"/>
          <w:szCs w:val="26"/>
        </w:rPr>
        <w:t>v</w:t>
      </w:r>
      <w:r w:rsidRPr="00B963FE">
        <w:rPr>
          <w:w w:val="105"/>
          <w:sz w:val="26"/>
          <w:szCs w:val="26"/>
        </w:rPr>
        <w:t>iết đoạn v</w:t>
      </w:r>
      <w:r w:rsidR="007E5358">
        <w:rPr>
          <w:w w:val="105"/>
          <w:sz w:val="26"/>
          <w:szCs w:val="26"/>
        </w:rPr>
        <w:t>ă</w:t>
      </w:r>
      <w:r w:rsidRPr="00B963FE">
        <w:rPr>
          <w:w w:val="105"/>
          <w:sz w:val="26"/>
          <w:szCs w:val="26"/>
        </w:rPr>
        <w:t>n (kh</w:t>
      </w:r>
      <w:r w:rsidR="007E5358">
        <w:rPr>
          <w:w w:val="105"/>
          <w:sz w:val="26"/>
          <w:szCs w:val="26"/>
        </w:rPr>
        <w:t>oảng</w:t>
      </w:r>
      <w:r w:rsidRPr="00B963FE">
        <w:rPr>
          <w:w w:val="105"/>
          <w:sz w:val="26"/>
          <w:szCs w:val="26"/>
        </w:rPr>
        <w:t xml:space="preserve"> 200 chữ trình </w:t>
      </w:r>
      <w:r w:rsidR="007E5358">
        <w:rPr>
          <w:w w:val="105"/>
          <w:sz w:val="26"/>
          <w:szCs w:val="26"/>
        </w:rPr>
        <w:t>b</w:t>
      </w:r>
      <w:r w:rsidRPr="00B963FE">
        <w:rPr>
          <w:w w:val="105"/>
          <w:sz w:val="26"/>
          <w:szCs w:val="26"/>
        </w:rPr>
        <w:t>ày quan đi</w:t>
      </w:r>
      <w:r w:rsidR="007E5358">
        <w:rPr>
          <w:w w:val="105"/>
          <w:sz w:val="26"/>
          <w:szCs w:val="26"/>
        </w:rPr>
        <w:t>ể</w:t>
      </w:r>
      <w:r w:rsidRPr="00B963FE">
        <w:rPr>
          <w:w w:val="105"/>
          <w:sz w:val="26"/>
          <w:szCs w:val="26"/>
        </w:rPr>
        <w:t>m của mình.</w:t>
      </w:r>
    </w:p>
    <w:p w:rsidR="00B963FE" w:rsidRDefault="00B963FE" w:rsidP="00D03DAB">
      <w:pPr>
        <w:spacing w:before="10"/>
        <w:ind w:left="1440"/>
        <w:rPr>
          <w:sz w:val="38"/>
        </w:rPr>
      </w:pPr>
    </w:p>
    <w:p w:rsidR="00B963FE" w:rsidRDefault="00B963FE" w:rsidP="00D03DAB">
      <w:pPr>
        <w:ind w:left="1440"/>
        <w:rPr>
          <w:sz w:val="26"/>
        </w:rPr>
      </w:pPr>
      <w:r>
        <w:rPr>
          <w:b/>
          <w:sz w:val="26"/>
        </w:rPr>
        <w:t xml:space="preserve">Câu 2. </w:t>
      </w:r>
      <w:r>
        <w:rPr>
          <w:sz w:val="26"/>
        </w:rPr>
        <w:t>(5,0 đi</w:t>
      </w:r>
      <w:r w:rsidR="00D234A2">
        <w:rPr>
          <w:sz w:val="26"/>
        </w:rPr>
        <w:t>ể</w:t>
      </w:r>
      <w:r>
        <w:rPr>
          <w:sz w:val="26"/>
        </w:rPr>
        <w:t>m</w:t>
      </w:r>
      <w:r w:rsidR="00D234A2">
        <w:rPr>
          <w:w w:val="132"/>
          <w:sz w:val="26"/>
        </w:rPr>
        <w:t>)</w:t>
      </w:r>
    </w:p>
    <w:p w:rsidR="00B963FE" w:rsidRDefault="00B963FE" w:rsidP="00D03DAB">
      <w:pPr>
        <w:pStyle w:val="Heading2"/>
        <w:spacing w:before="150"/>
        <w:ind w:left="1440"/>
      </w:pPr>
      <w:r>
        <w:t>C</w:t>
      </w:r>
      <w:r w:rsidR="00D234A2">
        <w:t>ả</w:t>
      </w:r>
      <w:r>
        <w:t>m nhận của anh/chị về hai đoạn thơ sau:</w:t>
      </w:r>
    </w:p>
    <w:p w:rsidR="00D234A2" w:rsidRDefault="00D234A2" w:rsidP="00D03DAB">
      <w:pPr>
        <w:ind w:left="1440"/>
        <w:jc w:val="both"/>
        <w:rPr>
          <w:sz w:val="26"/>
          <w:szCs w:val="26"/>
        </w:rPr>
      </w:pPr>
    </w:p>
    <w:p w:rsidR="00D234A2" w:rsidRPr="00D234A2" w:rsidRDefault="00B963FE" w:rsidP="00D03DAB">
      <w:pPr>
        <w:ind w:left="1440"/>
        <w:jc w:val="center"/>
        <w:rPr>
          <w:i/>
          <w:sz w:val="26"/>
          <w:szCs w:val="26"/>
        </w:rPr>
      </w:pPr>
      <w:r w:rsidRPr="00D234A2">
        <w:rPr>
          <w:i/>
          <w:sz w:val="26"/>
          <w:szCs w:val="26"/>
        </w:rPr>
        <w:t>Tôi mu</w:t>
      </w:r>
      <w:r w:rsidR="00D234A2" w:rsidRPr="00D234A2">
        <w:rPr>
          <w:i/>
          <w:sz w:val="26"/>
          <w:szCs w:val="26"/>
        </w:rPr>
        <w:t>ố</w:t>
      </w:r>
      <w:r w:rsidRPr="00D234A2">
        <w:rPr>
          <w:i/>
          <w:sz w:val="26"/>
          <w:szCs w:val="26"/>
        </w:rPr>
        <w:t>n tắt nắng đi</w:t>
      </w:r>
    </w:p>
    <w:p w:rsidR="00D234A2" w:rsidRPr="00D234A2" w:rsidRDefault="00B963FE" w:rsidP="00D03DAB">
      <w:pPr>
        <w:ind w:left="1440"/>
        <w:jc w:val="center"/>
        <w:rPr>
          <w:i/>
          <w:sz w:val="26"/>
          <w:szCs w:val="26"/>
        </w:rPr>
      </w:pPr>
      <w:r w:rsidRPr="00D234A2">
        <w:rPr>
          <w:i/>
          <w:sz w:val="26"/>
          <w:szCs w:val="26"/>
        </w:rPr>
        <w:t>Cho màu đừng nhạt mất;</w:t>
      </w:r>
    </w:p>
    <w:p w:rsidR="00B963FE" w:rsidRPr="00D234A2" w:rsidRDefault="00B963FE" w:rsidP="00D03DAB">
      <w:pPr>
        <w:ind w:left="1440"/>
        <w:jc w:val="center"/>
        <w:rPr>
          <w:i/>
          <w:sz w:val="26"/>
          <w:szCs w:val="26"/>
        </w:rPr>
      </w:pPr>
      <w:r w:rsidRPr="00D234A2">
        <w:rPr>
          <w:i/>
          <w:sz w:val="26"/>
          <w:szCs w:val="26"/>
        </w:rPr>
        <w:t>Tôi mu</w:t>
      </w:r>
      <w:r w:rsidR="00D234A2" w:rsidRPr="00D234A2">
        <w:rPr>
          <w:i/>
          <w:sz w:val="26"/>
          <w:szCs w:val="26"/>
        </w:rPr>
        <w:t>ố</w:t>
      </w:r>
      <w:r w:rsidRPr="00D234A2">
        <w:rPr>
          <w:i/>
          <w:sz w:val="26"/>
          <w:szCs w:val="26"/>
        </w:rPr>
        <w:t>n buộc gió</w:t>
      </w:r>
      <w:r w:rsidRPr="00D234A2">
        <w:rPr>
          <w:i/>
          <w:spacing w:val="-6"/>
          <w:sz w:val="26"/>
          <w:szCs w:val="26"/>
        </w:rPr>
        <w:t xml:space="preserve"> </w:t>
      </w:r>
      <w:r w:rsidRPr="00D234A2">
        <w:rPr>
          <w:i/>
          <w:sz w:val="26"/>
          <w:szCs w:val="26"/>
        </w:rPr>
        <w:t>lại</w:t>
      </w:r>
    </w:p>
    <w:p w:rsidR="00B963FE" w:rsidRPr="00D234A2" w:rsidRDefault="00B963FE" w:rsidP="00D03DAB">
      <w:pPr>
        <w:ind w:left="1440"/>
        <w:jc w:val="center"/>
        <w:rPr>
          <w:i/>
          <w:sz w:val="26"/>
          <w:szCs w:val="26"/>
        </w:rPr>
      </w:pPr>
      <w:r w:rsidRPr="00D234A2">
        <w:rPr>
          <w:i/>
          <w:sz w:val="26"/>
          <w:szCs w:val="26"/>
        </w:rPr>
        <w:t>Cho hương đừng bay đi.</w:t>
      </w:r>
    </w:p>
    <w:p w:rsidR="00D234A2" w:rsidRDefault="00D234A2" w:rsidP="00D03DAB">
      <w:pPr>
        <w:ind w:left="1440"/>
        <w:jc w:val="right"/>
        <w:rPr>
          <w:w w:val="110"/>
          <w:sz w:val="26"/>
          <w:szCs w:val="26"/>
        </w:rPr>
      </w:pPr>
    </w:p>
    <w:p w:rsidR="00D234A2" w:rsidRPr="00D234A2" w:rsidRDefault="00B963FE" w:rsidP="00D03DAB">
      <w:pPr>
        <w:ind w:left="1440"/>
        <w:jc w:val="right"/>
        <w:rPr>
          <w:w w:val="110"/>
          <w:sz w:val="26"/>
          <w:szCs w:val="26"/>
        </w:rPr>
      </w:pPr>
      <w:r w:rsidRPr="00D234A2">
        <w:rPr>
          <w:w w:val="110"/>
          <w:sz w:val="26"/>
          <w:szCs w:val="26"/>
        </w:rPr>
        <w:t>(</w:t>
      </w:r>
      <w:r w:rsidRPr="00D234A2">
        <w:rPr>
          <w:i/>
          <w:w w:val="110"/>
          <w:sz w:val="26"/>
          <w:szCs w:val="26"/>
        </w:rPr>
        <w:t xml:space="preserve">Vội vàng </w:t>
      </w:r>
      <w:r w:rsidRPr="00D234A2">
        <w:rPr>
          <w:w w:val="110"/>
          <w:sz w:val="26"/>
          <w:szCs w:val="26"/>
        </w:rPr>
        <w:t xml:space="preserve">- Xuân Diệu, </w:t>
      </w:r>
      <w:r w:rsidRPr="00D234A2">
        <w:rPr>
          <w:i/>
          <w:w w:val="110"/>
          <w:sz w:val="26"/>
          <w:szCs w:val="26"/>
        </w:rPr>
        <w:t xml:space="preserve">Ngữ </w:t>
      </w:r>
      <w:r w:rsidR="00D234A2" w:rsidRPr="00D234A2">
        <w:rPr>
          <w:i/>
          <w:w w:val="110"/>
          <w:sz w:val="26"/>
          <w:szCs w:val="26"/>
        </w:rPr>
        <w:t>vă</w:t>
      </w:r>
      <w:r w:rsidRPr="00D234A2">
        <w:rPr>
          <w:i/>
          <w:w w:val="110"/>
          <w:sz w:val="26"/>
          <w:szCs w:val="26"/>
        </w:rPr>
        <w:t xml:space="preserve">n 11 </w:t>
      </w:r>
      <w:r w:rsidRPr="00D234A2">
        <w:rPr>
          <w:w w:val="110"/>
          <w:sz w:val="26"/>
          <w:szCs w:val="26"/>
        </w:rPr>
        <w:t>Tập ha</w:t>
      </w:r>
      <w:r w:rsidR="00D234A2" w:rsidRPr="00D234A2">
        <w:rPr>
          <w:w w:val="110"/>
          <w:sz w:val="26"/>
          <w:szCs w:val="26"/>
        </w:rPr>
        <w:t>i,</w:t>
      </w:r>
    </w:p>
    <w:p w:rsidR="00B963FE" w:rsidRPr="00D234A2" w:rsidRDefault="00D234A2" w:rsidP="00D03DAB">
      <w:pPr>
        <w:ind w:left="1440"/>
        <w:jc w:val="right"/>
        <w:rPr>
          <w:sz w:val="26"/>
          <w:szCs w:val="26"/>
        </w:rPr>
      </w:pPr>
      <w:r w:rsidRPr="00D234A2">
        <w:rPr>
          <w:w w:val="110"/>
          <w:sz w:val="26"/>
          <w:szCs w:val="26"/>
        </w:rPr>
        <w:t>NXB G</w:t>
      </w:r>
      <w:r w:rsidR="00B963FE" w:rsidRPr="00D234A2">
        <w:rPr>
          <w:w w:val="110"/>
          <w:sz w:val="26"/>
          <w:szCs w:val="26"/>
        </w:rPr>
        <w:t>iáo dục Việt Nam, 2016, tr.22)</w:t>
      </w:r>
    </w:p>
    <w:p w:rsidR="00D234A2" w:rsidRDefault="00D234A2" w:rsidP="00D03DAB">
      <w:pPr>
        <w:ind w:left="1440"/>
        <w:jc w:val="center"/>
        <w:rPr>
          <w:i/>
          <w:sz w:val="26"/>
          <w:szCs w:val="26"/>
        </w:rPr>
      </w:pPr>
    </w:p>
    <w:p w:rsidR="00B963FE" w:rsidRPr="00D234A2" w:rsidRDefault="00B963FE" w:rsidP="00D03DAB">
      <w:pPr>
        <w:ind w:left="1440"/>
        <w:jc w:val="center"/>
        <w:rPr>
          <w:i/>
          <w:sz w:val="26"/>
          <w:szCs w:val="26"/>
        </w:rPr>
      </w:pPr>
      <w:r w:rsidRPr="00D234A2">
        <w:rPr>
          <w:i/>
          <w:sz w:val="26"/>
          <w:szCs w:val="26"/>
        </w:rPr>
        <w:t>Làm sao được tan ra</w:t>
      </w:r>
    </w:p>
    <w:p w:rsidR="00D234A2" w:rsidRPr="00D234A2" w:rsidRDefault="00D234A2" w:rsidP="00D03DAB">
      <w:pPr>
        <w:ind w:left="1440"/>
        <w:jc w:val="center"/>
        <w:rPr>
          <w:i/>
          <w:w w:val="105"/>
          <w:sz w:val="26"/>
          <w:szCs w:val="26"/>
        </w:rPr>
      </w:pPr>
      <w:r w:rsidRPr="00D234A2">
        <w:rPr>
          <w:i/>
          <w:w w:val="113"/>
          <w:sz w:val="26"/>
          <w:szCs w:val="26"/>
        </w:rPr>
        <w:t>T</w:t>
      </w:r>
      <w:r w:rsidR="00B963FE" w:rsidRPr="00D234A2">
        <w:rPr>
          <w:i/>
          <w:w w:val="105"/>
          <w:sz w:val="26"/>
          <w:szCs w:val="26"/>
        </w:rPr>
        <w:t>hành tr</w:t>
      </w:r>
      <w:r w:rsidRPr="00D234A2">
        <w:rPr>
          <w:i/>
          <w:w w:val="105"/>
          <w:sz w:val="26"/>
          <w:szCs w:val="26"/>
        </w:rPr>
        <w:t>ă</w:t>
      </w:r>
      <w:r w:rsidR="00B963FE" w:rsidRPr="00D234A2">
        <w:rPr>
          <w:i/>
          <w:w w:val="105"/>
          <w:sz w:val="26"/>
          <w:szCs w:val="26"/>
        </w:rPr>
        <w:t>m con sóng nhỏ</w:t>
      </w:r>
    </w:p>
    <w:p w:rsidR="00D234A2" w:rsidRPr="00D234A2" w:rsidRDefault="00B963FE" w:rsidP="00D03DAB">
      <w:pPr>
        <w:ind w:left="1440"/>
        <w:jc w:val="center"/>
        <w:rPr>
          <w:i/>
          <w:w w:val="105"/>
          <w:sz w:val="26"/>
          <w:szCs w:val="26"/>
        </w:rPr>
      </w:pPr>
      <w:r w:rsidRPr="00D234A2">
        <w:rPr>
          <w:i/>
          <w:w w:val="105"/>
          <w:sz w:val="26"/>
          <w:szCs w:val="26"/>
        </w:rPr>
        <w:t>Giữa biển lớn tình yêu</w:t>
      </w:r>
    </w:p>
    <w:p w:rsidR="00B963FE" w:rsidRPr="00D234A2" w:rsidRDefault="00B963FE" w:rsidP="00D03DAB">
      <w:pPr>
        <w:ind w:left="1440"/>
        <w:jc w:val="center"/>
        <w:rPr>
          <w:i/>
          <w:w w:val="105"/>
          <w:sz w:val="26"/>
          <w:szCs w:val="26"/>
        </w:rPr>
      </w:pPr>
      <w:r w:rsidRPr="00D234A2">
        <w:rPr>
          <w:i/>
          <w:w w:val="105"/>
          <w:sz w:val="26"/>
          <w:szCs w:val="26"/>
        </w:rPr>
        <w:t>Để ngàn n</w:t>
      </w:r>
      <w:r w:rsidR="00D234A2" w:rsidRPr="00D234A2">
        <w:rPr>
          <w:i/>
          <w:w w:val="105"/>
          <w:sz w:val="26"/>
          <w:szCs w:val="26"/>
        </w:rPr>
        <w:t>ă</w:t>
      </w:r>
      <w:r w:rsidRPr="00D234A2">
        <w:rPr>
          <w:i/>
          <w:w w:val="105"/>
          <w:sz w:val="26"/>
          <w:szCs w:val="26"/>
        </w:rPr>
        <w:t>m còn vỗ.</w:t>
      </w:r>
    </w:p>
    <w:p w:rsidR="00D234A2" w:rsidRPr="00D234A2" w:rsidRDefault="00D234A2" w:rsidP="00D03DAB">
      <w:pPr>
        <w:ind w:left="1440"/>
        <w:jc w:val="both"/>
        <w:rPr>
          <w:sz w:val="26"/>
          <w:szCs w:val="26"/>
        </w:rPr>
      </w:pPr>
    </w:p>
    <w:p w:rsidR="00D234A2" w:rsidRDefault="00B963FE" w:rsidP="00D03DAB">
      <w:pPr>
        <w:ind w:left="1440"/>
        <w:jc w:val="right"/>
        <w:rPr>
          <w:sz w:val="26"/>
        </w:rPr>
      </w:pPr>
      <w:r>
        <w:rPr>
          <w:sz w:val="26"/>
        </w:rPr>
        <w:t>(</w:t>
      </w:r>
      <w:r>
        <w:rPr>
          <w:i/>
          <w:sz w:val="26"/>
        </w:rPr>
        <w:t xml:space="preserve">Sóng </w:t>
      </w:r>
      <w:r>
        <w:rPr>
          <w:sz w:val="26"/>
        </w:rPr>
        <w:t xml:space="preserve">- Xuân Quỳnh, </w:t>
      </w:r>
      <w:r>
        <w:rPr>
          <w:i/>
          <w:sz w:val="26"/>
        </w:rPr>
        <w:t>Ngữ v</w:t>
      </w:r>
      <w:r w:rsidR="00D234A2">
        <w:rPr>
          <w:i/>
          <w:sz w:val="26"/>
        </w:rPr>
        <w:t>ă</w:t>
      </w:r>
      <w:r>
        <w:rPr>
          <w:i/>
          <w:sz w:val="26"/>
        </w:rPr>
        <w:t xml:space="preserve">n 12 </w:t>
      </w:r>
      <w:r>
        <w:rPr>
          <w:sz w:val="26"/>
        </w:rPr>
        <w:t>Tập một,</w:t>
      </w:r>
    </w:p>
    <w:p w:rsidR="00B963FE" w:rsidRDefault="00B963FE" w:rsidP="00D03DAB">
      <w:pPr>
        <w:ind w:left="1440"/>
        <w:jc w:val="right"/>
        <w:rPr>
          <w:sz w:val="26"/>
        </w:rPr>
      </w:pPr>
      <w:r>
        <w:rPr>
          <w:sz w:val="26"/>
        </w:rPr>
        <w:t>NXB Giáo dục Việt Nam, 2016, tr.156)</w:t>
      </w:r>
    </w:p>
    <w:p w:rsidR="00D234A2" w:rsidRDefault="00D234A2" w:rsidP="00D03DAB">
      <w:pPr>
        <w:ind w:left="1440"/>
        <w:rPr>
          <w:sz w:val="26"/>
        </w:rPr>
      </w:pPr>
    </w:p>
    <w:p w:rsidR="00C7126B" w:rsidRDefault="00B963FE" w:rsidP="00D76B5B">
      <w:pPr>
        <w:pStyle w:val="Heading2"/>
        <w:ind w:left="1440" w:right="1214"/>
        <w:jc w:val="center"/>
      </w:pPr>
      <w:r w:rsidRPr="00D234A2">
        <w:rPr>
          <w:b/>
        </w:rPr>
        <w:t>=====Hết=====</w:t>
      </w: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pPr>
        <w:jc w:val="center"/>
      </w:pPr>
    </w:p>
    <w:p w:rsidR="00C7126B" w:rsidRDefault="00C7126B" w:rsidP="00D76B5B">
      <w:pPr>
        <w:ind w:right="-920"/>
      </w:pPr>
      <w:bookmarkStart w:id="0" w:name="_GoBack"/>
      <w:bookmarkEnd w:id="0"/>
    </w:p>
    <w:p w:rsidR="004215A5" w:rsidRPr="00C7126B" w:rsidRDefault="00C7126B" w:rsidP="00C7126B">
      <w:pPr>
        <w:ind w:right="-920"/>
        <w:jc w:val="center"/>
      </w:pPr>
      <w:r>
        <w:rPr>
          <w:noProof/>
        </w:rPr>
        <w:lastRenderedPageBreak/>
        <w:drawing>
          <wp:inline distT="0" distB="0" distL="0" distR="0">
            <wp:extent cx="7404100" cy="972502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hi-thu-mon-van-thpt-quoc-gia-nam-2018-so-giao-duc-tinh-bac-ninh-h1.png"/>
                    <pic:cNvPicPr/>
                  </pic:nvPicPr>
                  <pic:blipFill>
                    <a:blip r:embed="rId8">
                      <a:extLst>
                        <a:ext uri="{28A0092B-C50C-407E-A947-70E740481C1C}">
                          <a14:useLocalDpi xmlns:a14="http://schemas.microsoft.com/office/drawing/2010/main" val="0"/>
                        </a:ext>
                      </a:extLst>
                    </a:blip>
                    <a:stretch>
                      <a:fillRect/>
                    </a:stretch>
                  </pic:blipFill>
                  <pic:spPr>
                    <a:xfrm>
                      <a:off x="0" y="0"/>
                      <a:ext cx="7404100" cy="9725025"/>
                    </a:xfrm>
                    <a:prstGeom prst="rect">
                      <a:avLst/>
                    </a:prstGeom>
                  </pic:spPr>
                </pic:pic>
              </a:graphicData>
            </a:graphic>
          </wp:inline>
        </w:drawing>
      </w:r>
      <w:r>
        <w:rPr>
          <w:noProof/>
        </w:rPr>
        <w:lastRenderedPageBreak/>
        <w:drawing>
          <wp:inline distT="0" distB="0" distL="0" distR="0">
            <wp:extent cx="7496175" cy="9572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thi-thu-mon-van-thpt-quoc-gia-nam-2018-so-giao-duc-tinh-bac-ninh-h2.png"/>
                    <pic:cNvPicPr/>
                  </pic:nvPicPr>
                  <pic:blipFill>
                    <a:blip r:embed="rId9">
                      <a:extLst>
                        <a:ext uri="{28A0092B-C50C-407E-A947-70E740481C1C}">
                          <a14:useLocalDpi xmlns:a14="http://schemas.microsoft.com/office/drawing/2010/main" val="0"/>
                        </a:ext>
                      </a:extLst>
                    </a:blip>
                    <a:stretch>
                      <a:fillRect/>
                    </a:stretch>
                  </pic:blipFill>
                  <pic:spPr>
                    <a:xfrm>
                      <a:off x="0" y="0"/>
                      <a:ext cx="7496175" cy="9572625"/>
                    </a:xfrm>
                    <a:prstGeom prst="rect">
                      <a:avLst/>
                    </a:prstGeom>
                  </pic:spPr>
                </pic:pic>
              </a:graphicData>
            </a:graphic>
          </wp:inline>
        </w:drawing>
      </w:r>
      <w:r>
        <w:rPr>
          <w:noProof/>
        </w:rPr>
        <w:lastRenderedPageBreak/>
        <w:drawing>
          <wp:inline distT="0" distB="0" distL="0" distR="0">
            <wp:extent cx="7467600" cy="954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thi-thu-mon-van-thpt-quoc-gia-nam-2018-so-giao-duc-tinh-bac-ninh-h3.png"/>
                    <pic:cNvPicPr/>
                  </pic:nvPicPr>
                  <pic:blipFill>
                    <a:blip r:embed="rId10">
                      <a:extLst>
                        <a:ext uri="{28A0092B-C50C-407E-A947-70E740481C1C}">
                          <a14:useLocalDpi xmlns:a14="http://schemas.microsoft.com/office/drawing/2010/main" val="0"/>
                        </a:ext>
                      </a:extLst>
                    </a:blip>
                    <a:stretch>
                      <a:fillRect/>
                    </a:stretch>
                  </pic:blipFill>
                  <pic:spPr>
                    <a:xfrm>
                      <a:off x="0" y="0"/>
                      <a:ext cx="7467600" cy="9544050"/>
                    </a:xfrm>
                    <a:prstGeom prst="rect">
                      <a:avLst/>
                    </a:prstGeom>
                  </pic:spPr>
                </pic:pic>
              </a:graphicData>
            </a:graphic>
          </wp:inline>
        </w:drawing>
      </w:r>
      <w:r>
        <w:rPr>
          <w:noProof/>
        </w:rPr>
        <w:lastRenderedPageBreak/>
        <w:drawing>
          <wp:inline distT="0" distB="0" distL="0" distR="0">
            <wp:extent cx="7442200" cy="9448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thi-thu-mon-van-thpt-quoc-gia-nam-2018-so-giao-duc-tinh-bac-ninh-h4.png"/>
                    <pic:cNvPicPr/>
                  </pic:nvPicPr>
                  <pic:blipFill>
                    <a:blip r:embed="rId11">
                      <a:extLst>
                        <a:ext uri="{28A0092B-C50C-407E-A947-70E740481C1C}">
                          <a14:useLocalDpi xmlns:a14="http://schemas.microsoft.com/office/drawing/2010/main" val="0"/>
                        </a:ext>
                      </a:extLst>
                    </a:blip>
                    <a:stretch>
                      <a:fillRect/>
                    </a:stretch>
                  </pic:blipFill>
                  <pic:spPr>
                    <a:xfrm>
                      <a:off x="0" y="0"/>
                      <a:ext cx="7442200" cy="9448800"/>
                    </a:xfrm>
                    <a:prstGeom prst="rect">
                      <a:avLst/>
                    </a:prstGeom>
                  </pic:spPr>
                </pic:pic>
              </a:graphicData>
            </a:graphic>
          </wp:inline>
        </w:drawing>
      </w:r>
    </w:p>
    <w:sectPr w:rsidR="004215A5" w:rsidRPr="00C7126B" w:rsidSect="00D03DAB">
      <w:footerReference w:type="default" r:id="rId12"/>
      <w:pgSz w:w="12240" w:h="15840"/>
      <w:pgMar w:top="560" w:right="920" w:bottom="14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5A5" w:rsidRDefault="004215A5">
      <w:r>
        <w:separator/>
      </w:r>
    </w:p>
  </w:endnote>
  <w:endnote w:type="continuationSeparator" w:id="0">
    <w:p w:rsidR="004215A5" w:rsidRDefault="004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F3" w:rsidRDefault="00AD58F3">
    <w:pPr>
      <w:pStyle w:val="BodyText"/>
      <w:spacing w:line="14" w:lineRule="auto"/>
      <w:rPr>
        <w:i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5A5" w:rsidRDefault="004215A5">
      <w:r>
        <w:separator/>
      </w:r>
    </w:p>
  </w:footnote>
  <w:footnote w:type="continuationSeparator" w:id="0">
    <w:p w:rsidR="004215A5" w:rsidRDefault="0042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828F8"/>
    <w:multiLevelType w:val="hybridMultilevel"/>
    <w:tmpl w:val="FE28059A"/>
    <w:lvl w:ilvl="0" w:tplc="4832135A">
      <w:numFmt w:val="bullet"/>
      <w:lvlText w:val="-"/>
      <w:lvlJc w:val="left"/>
      <w:pPr>
        <w:ind w:left="108" w:hanging="142"/>
      </w:pPr>
      <w:rPr>
        <w:rFonts w:ascii="Times New Roman" w:eastAsia="Times New Roman" w:hAnsi="Times New Roman" w:cs="Times New Roman" w:hint="default"/>
        <w:w w:val="99"/>
        <w:sz w:val="24"/>
        <w:szCs w:val="24"/>
        <w:lang w:val="en-US" w:eastAsia="en-US" w:bidi="en-US"/>
      </w:rPr>
    </w:lvl>
    <w:lvl w:ilvl="1" w:tplc="DAC070DE">
      <w:numFmt w:val="bullet"/>
      <w:lvlText w:val="•"/>
      <w:lvlJc w:val="left"/>
      <w:pPr>
        <w:ind w:left="840" w:hanging="142"/>
      </w:pPr>
      <w:rPr>
        <w:rFonts w:hint="default"/>
        <w:lang w:val="en-US" w:eastAsia="en-US" w:bidi="en-US"/>
      </w:rPr>
    </w:lvl>
    <w:lvl w:ilvl="2" w:tplc="55587294">
      <w:numFmt w:val="bullet"/>
      <w:lvlText w:val="•"/>
      <w:lvlJc w:val="left"/>
      <w:pPr>
        <w:ind w:left="1580" w:hanging="142"/>
      </w:pPr>
      <w:rPr>
        <w:rFonts w:hint="default"/>
        <w:lang w:val="en-US" w:eastAsia="en-US" w:bidi="en-US"/>
      </w:rPr>
    </w:lvl>
    <w:lvl w:ilvl="3" w:tplc="F4CE1C34">
      <w:numFmt w:val="bullet"/>
      <w:lvlText w:val="•"/>
      <w:lvlJc w:val="left"/>
      <w:pPr>
        <w:ind w:left="2320" w:hanging="142"/>
      </w:pPr>
      <w:rPr>
        <w:rFonts w:hint="default"/>
        <w:lang w:val="en-US" w:eastAsia="en-US" w:bidi="en-US"/>
      </w:rPr>
    </w:lvl>
    <w:lvl w:ilvl="4" w:tplc="67FE0AAE">
      <w:numFmt w:val="bullet"/>
      <w:lvlText w:val="•"/>
      <w:lvlJc w:val="left"/>
      <w:pPr>
        <w:ind w:left="3061" w:hanging="142"/>
      </w:pPr>
      <w:rPr>
        <w:rFonts w:hint="default"/>
        <w:lang w:val="en-US" w:eastAsia="en-US" w:bidi="en-US"/>
      </w:rPr>
    </w:lvl>
    <w:lvl w:ilvl="5" w:tplc="090671EE">
      <w:numFmt w:val="bullet"/>
      <w:lvlText w:val="•"/>
      <w:lvlJc w:val="left"/>
      <w:pPr>
        <w:ind w:left="3801" w:hanging="142"/>
      </w:pPr>
      <w:rPr>
        <w:rFonts w:hint="default"/>
        <w:lang w:val="en-US" w:eastAsia="en-US" w:bidi="en-US"/>
      </w:rPr>
    </w:lvl>
    <w:lvl w:ilvl="6" w:tplc="16145838">
      <w:numFmt w:val="bullet"/>
      <w:lvlText w:val="•"/>
      <w:lvlJc w:val="left"/>
      <w:pPr>
        <w:ind w:left="4541" w:hanging="142"/>
      </w:pPr>
      <w:rPr>
        <w:rFonts w:hint="default"/>
        <w:lang w:val="en-US" w:eastAsia="en-US" w:bidi="en-US"/>
      </w:rPr>
    </w:lvl>
    <w:lvl w:ilvl="7" w:tplc="CDACDFE0">
      <w:numFmt w:val="bullet"/>
      <w:lvlText w:val="•"/>
      <w:lvlJc w:val="left"/>
      <w:pPr>
        <w:ind w:left="5282" w:hanging="142"/>
      </w:pPr>
      <w:rPr>
        <w:rFonts w:hint="default"/>
        <w:lang w:val="en-US" w:eastAsia="en-US" w:bidi="en-US"/>
      </w:rPr>
    </w:lvl>
    <w:lvl w:ilvl="8" w:tplc="26A2845E">
      <w:numFmt w:val="bullet"/>
      <w:lvlText w:val="•"/>
      <w:lvlJc w:val="left"/>
      <w:pPr>
        <w:ind w:left="6022" w:hanging="142"/>
      </w:pPr>
      <w:rPr>
        <w:rFonts w:hint="default"/>
        <w:lang w:val="en-US" w:eastAsia="en-US" w:bidi="en-US"/>
      </w:rPr>
    </w:lvl>
  </w:abstractNum>
  <w:abstractNum w:abstractNumId="1" w15:restartNumberingAfterBreak="0">
    <w:nsid w:val="2B4D54B9"/>
    <w:multiLevelType w:val="hybridMultilevel"/>
    <w:tmpl w:val="F642F7B8"/>
    <w:lvl w:ilvl="0" w:tplc="0302BBD6">
      <w:numFmt w:val="bullet"/>
      <w:lvlText w:val="-"/>
      <w:lvlJc w:val="left"/>
      <w:pPr>
        <w:ind w:left="108" w:hanging="154"/>
      </w:pPr>
      <w:rPr>
        <w:rFonts w:ascii="Times New Roman" w:eastAsia="Times New Roman" w:hAnsi="Times New Roman" w:cs="Times New Roman" w:hint="default"/>
        <w:w w:val="99"/>
        <w:sz w:val="24"/>
        <w:szCs w:val="24"/>
        <w:lang w:val="en-US" w:eastAsia="en-US" w:bidi="en-US"/>
      </w:rPr>
    </w:lvl>
    <w:lvl w:ilvl="1" w:tplc="712ADE64">
      <w:numFmt w:val="bullet"/>
      <w:lvlText w:val="•"/>
      <w:lvlJc w:val="left"/>
      <w:pPr>
        <w:ind w:left="840" w:hanging="154"/>
      </w:pPr>
      <w:rPr>
        <w:rFonts w:hint="default"/>
        <w:lang w:val="en-US" w:eastAsia="en-US" w:bidi="en-US"/>
      </w:rPr>
    </w:lvl>
    <w:lvl w:ilvl="2" w:tplc="1F9036F8">
      <w:numFmt w:val="bullet"/>
      <w:lvlText w:val="•"/>
      <w:lvlJc w:val="left"/>
      <w:pPr>
        <w:ind w:left="1580" w:hanging="154"/>
      </w:pPr>
      <w:rPr>
        <w:rFonts w:hint="default"/>
        <w:lang w:val="en-US" w:eastAsia="en-US" w:bidi="en-US"/>
      </w:rPr>
    </w:lvl>
    <w:lvl w:ilvl="3" w:tplc="10AE5CA8">
      <w:numFmt w:val="bullet"/>
      <w:lvlText w:val="•"/>
      <w:lvlJc w:val="left"/>
      <w:pPr>
        <w:ind w:left="2320" w:hanging="154"/>
      </w:pPr>
      <w:rPr>
        <w:rFonts w:hint="default"/>
        <w:lang w:val="en-US" w:eastAsia="en-US" w:bidi="en-US"/>
      </w:rPr>
    </w:lvl>
    <w:lvl w:ilvl="4" w:tplc="30685658">
      <w:numFmt w:val="bullet"/>
      <w:lvlText w:val="•"/>
      <w:lvlJc w:val="left"/>
      <w:pPr>
        <w:ind w:left="3061" w:hanging="154"/>
      </w:pPr>
      <w:rPr>
        <w:rFonts w:hint="default"/>
        <w:lang w:val="en-US" w:eastAsia="en-US" w:bidi="en-US"/>
      </w:rPr>
    </w:lvl>
    <w:lvl w:ilvl="5" w:tplc="05E0A916">
      <w:numFmt w:val="bullet"/>
      <w:lvlText w:val="•"/>
      <w:lvlJc w:val="left"/>
      <w:pPr>
        <w:ind w:left="3801" w:hanging="154"/>
      </w:pPr>
      <w:rPr>
        <w:rFonts w:hint="default"/>
        <w:lang w:val="en-US" w:eastAsia="en-US" w:bidi="en-US"/>
      </w:rPr>
    </w:lvl>
    <w:lvl w:ilvl="6" w:tplc="2A824A08">
      <w:numFmt w:val="bullet"/>
      <w:lvlText w:val="•"/>
      <w:lvlJc w:val="left"/>
      <w:pPr>
        <w:ind w:left="4541" w:hanging="154"/>
      </w:pPr>
      <w:rPr>
        <w:rFonts w:hint="default"/>
        <w:lang w:val="en-US" w:eastAsia="en-US" w:bidi="en-US"/>
      </w:rPr>
    </w:lvl>
    <w:lvl w:ilvl="7" w:tplc="ABF2F5EC">
      <w:numFmt w:val="bullet"/>
      <w:lvlText w:val="•"/>
      <w:lvlJc w:val="left"/>
      <w:pPr>
        <w:ind w:left="5282" w:hanging="154"/>
      </w:pPr>
      <w:rPr>
        <w:rFonts w:hint="default"/>
        <w:lang w:val="en-US" w:eastAsia="en-US" w:bidi="en-US"/>
      </w:rPr>
    </w:lvl>
    <w:lvl w:ilvl="8" w:tplc="FE28E0D6">
      <w:numFmt w:val="bullet"/>
      <w:lvlText w:val="•"/>
      <w:lvlJc w:val="left"/>
      <w:pPr>
        <w:ind w:left="6022" w:hanging="154"/>
      </w:pPr>
      <w:rPr>
        <w:rFonts w:hint="default"/>
        <w:lang w:val="en-US" w:eastAsia="en-US" w:bidi="en-US"/>
      </w:rPr>
    </w:lvl>
  </w:abstractNum>
  <w:abstractNum w:abstractNumId="2" w15:restartNumberingAfterBreak="0">
    <w:nsid w:val="31781825"/>
    <w:multiLevelType w:val="hybridMultilevel"/>
    <w:tmpl w:val="CCE040EE"/>
    <w:lvl w:ilvl="0" w:tplc="3A58B594">
      <w:numFmt w:val="bullet"/>
      <w:lvlText w:val="-"/>
      <w:lvlJc w:val="left"/>
      <w:pPr>
        <w:ind w:left="247" w:hanging="140"/>
      </w:pPr>
      <w:rPr>
        <w:rFonts w:ascii="Times New Roman" w:eastAsia="Times New Roman" w:hAnsi="Times New Roman" w:cs="Times New Roman" w:hint="default"/>
        <w:b/>
        <w:bCs/>
        <w:i/>
        <w:w w:val="99"/>
        <w:sz w:val="24"/>
        <w:szCs w:val="24"/>
        <w:lang w:val="en-US" w:eastAsia="en-US" w:bidi="en-US"/>
      </w:rPr>
    </w:lvl>
    <w:lvl w:ilvl="1" w:tplc="A6DE064C">
      <w:numFmt w:val="bullet"/>
      <w:lvlText w:val="•"/>
      <w:lvlJc w:val="left"/>
      <w:pPr>
        <w:ind w:left="966" w:hanging="140"/>
      </w:pPr>
      <w:rPr>
        <w:rFonts w:hint="default"/>
        <w:lang w:val="en-US" w:eastAsia="en-US" w:bidi="en-US"/>
      </w:rPr>
    </w:lvl>
    <w:lvl w:ilvl="2" w:tplc="FAD0B5DA">
      <w:numFmt w:val="bullet"/>
      <w:lvlText w:val="•"/>
      <w:lvlJc w:val="left"/>
      <w:pPr>
        <w:ind w:left="1692" w:hanging="140"/>
      </w:pPr>
      <w:rPr>
        <w:rFonts w:hint="default"/>
        <w:lang w:val="en-US" w:eastAsia="en-US" w:bidi="en-US"/>
      </w:rPr>
    </w:lvl>
    <w:lvl w:ilvl="3" w:tplc="24A05084">
      <w:numFmt w:val="bullet"/>
      <w:lvlText w:val="•"/>
      <w:lvlJc w:val="left"/>
      <w:pPr>
        <w:ind w:left="2418" w:hanging="140"/>
      </w:pPr>
      <w:rPr>
        <w:rFonts w:hint="default"/>
        <w:lang w:val="en-US" w:eastAsia="en-US" w:bidi="en-US"/>
      </w:rPr>
    </w:lvl>
    <w:lvl w:ilvl="4" w:tplc="7070FE1C">
      <w:numFmt w:val="bullet"/>
      <w:lvlText w:val="•"/>
      <w:lvlJc w:val="left"/>
      <w:pPr>
        <w:ind w:left="3145" w:hanging="140"/>
      </w:pPr>
      <w:rPr>
        <w:rFonts w:hint="default"/>
        <w:lang w:val="en-US" w:eastAsia="en-US" w:bidi="en-US"/>
      </w:rPr>
    </w:lvl>
    <w:lvl w:ilvl="5" w:tplc="0428AA94">
      <w:numFmt w:val="bullet"/>
      <w:lvlText w:val="•"/>
      <w:lvlJc w:val="left"/>
      <w:pPr>
        <w:ind w:left="3871" w:hanging="140"/>
      </w:pPr>
      <w:rPr>
        <w:rFonts w:hint="default"/>
        <w:lang w:val="en-US" w:eastAsia="en-US" w:bidi="en-US"/>
      </w:rPr>
    </w:lvl>
    <w:lvl w:ilvl="6" w:tplc="82240FD0">
      <w:numFmt w:val="bullet"/>
      <w:lvlText w:val="•"/>
      <w:lvlJc w:val="left"/>
      <w:pPr>
        <w:ind w:left="4597" w:hanging="140"/>
      </w:pPr>
      <w:rPr>
        <w:rFonts w:hint="default"/>
        <w:lang w:val="en-US" w:eastAsia="en-US" w:bidi="en-US"/>
      </w:rPr>
    </w:lvl>
    <w:lvl w:ilvl="7" w:tplc="E9FC316E">
      <w:numFmt w:val="bullet"/>
      <w:lvlText w:val="•"/>
      <w:lvlJc w:val="left"/>
      <w:pPr>
        <w:ind w:left="5324" w:hanging="140"/>
      </w:pPr>
      <w:rPr>
        <w:rFonts w:hint="default"/>
        <w:lang w:val="en-US" w:eastAsia="en-US" w:bidi="en-US"/>
      </w:rPr>
    </w:lvl>
    <w:lvl w:ilvl="8" w:tplc="AAC4913E">
      <w:numFmt w:val="bullet"/>
      <w:lvlText w:val="•"/>
      <w:lvlJc w:val="left"/>
      <w:pPr>
        <w:ind w:left="6050" w:hanging="140"/>
      </w:pPr>
      <w:rPr>
        <w:rFonts w:hint="default"/>
        <w:lang w:val="en-US" w:eastAsia="en-US" w:bidi="en-US"/>
      </w:rPr>
    </w:lvl>
  </w:abstractNum>
  <w:abstractNum w:abstractNumId="3" w15:restartNumberingAfterBreak="0">
    <w:nsid w:val="40AF4947"/>
    <w:multiLevelType w:val="hybridMultilevel"/>
    <w:tmpl w:val="D83E6A88"/>
    <w:lvl w:ilvl="0" w:tplc="57DAE1E2">
      <w:numFmt w:val="bullet"/>
      <w:lvlText w:val="-"/>
      <w:lvlJc w:val="left"/>
      <w:pPr>
        <w:ind w:left="141" w:hanging="152"/>
      </w:pPr>
      <w:rPr>
        <w:rFonts w:ascii="Times New Roman" w:eastAsia="Times New Roman" w:hAnsi="Times New Roman" w:cs="Times New Roman" w:hint="default"/>
        <w:w w:val="99"/>
        <w:sz w:val="24"/>
        <w:szCs w:val="24"/>
        <w:lang w:val="en-US" w:eastAsia="en-US" w:bidi="en-US"/>
      </w:rPr>
    </w:lvl>
    <w:lvl w:ilvl="1" w:tplc="15189D58">
      <w:numFmt w:val="bullet"/>
      <w:lvlText w:val="•"/>
      <w:lvlJc w:val="left"/>
      <w:pPr>
        <w:ind w:left="876" w:hanging="152"/>
      </w:pPr>
      <w:rPr>
        <w:rFonts w:hint="default"/>
        <w:lang w:val="en-US" w:eastAsia="en-US" w:bidi="en-US"/>
      </w:rPr>
    </w:lvl>
    <w:lvl w:ilvl="2" w:tplc="DD84940A">
      <w:numFmt w:val="bullet"/>
      <w:lvlText w:val="•"/>
      <w:lvlJc w:val="left"/>
      <w:pPr>
        <w:ind w:left="1612" w:hanging="152"/>
      </w:pPr>
      <w:rPr>
        <w:rFonts w:hint="default"/>
        <w:lang w:val="en-US" w:eastAsia="en-US" w:bidi="en-US"/>
      </w:rPr>
    </w:lvl>
    <w:lvl w:ilvl="3" w:tplc="E214B3B4">
      <w:numFmt w:val="bullet"/>
      <w:lvlText w:val="•"/>
      <w:lvlJc w:val="left"/>
      <w:pPr>
        <w:ind w:left="2348" w:hanging="152"/>
      </w:pPr>
      <w:rPr>
        <w:rFonts w:hint="default"/>
        <w:lang w:val="en-US" w:eastAsia="en-US" w:bidi="en-US"/>
      </w:rPr>
    </w:lvl>
    <w:lvl w:ilvl="4" w:tplc="A6AA5E4E">
      <w:numFmt w:val="bullet"/>
      <w:lvlText w:val="•"/>
      <w:lvlJc w:val="left"/>
      <w:pPr>
        <w:ind w:left="3085" w:hanging="152"/>
      </w:pPr>
      <w:rPr>
        <w:rFonts w:hint="default"/>
        <w:lang w:val="en-US" w:eastAsia="en-US" w:bidi="en-US"/>
      </w:rPr>
    </w:lvl>
    <w:lvl w:ilvl="5" w:tplc="3AA8B16C">
      <w:numFmt w:val="bullet"/>
      <w:lvlText w:val="•"/>
      <w:lvlJc w:val="left"/>
      <w:pPr>
        <w:ind w:left="3821" w:hanging="152"/>
      </w:pPr>
      <w:rPr>
        <w:rFonts w:hint="default"/>
        <w:lang w:val="en-US" w:eastAsia="en-US" w:bidi="en-US"/>
      </w:rPr>
    </w:lvl>
    <w:lvl w:ilvl="6" w:tplc="0074CFD4">
      <w:numFmt w:val="bullet"/>
      <w:lvlText w:val="•"/>
      <w:lvlJc w:val="left"/>
      <w:pPr>
        <w:ind w:left="4557" w:hanging="152"/>
      </w:pPr>
      <w:rPr>
        <w:rFonts w:hint="default"/>
        <w:lang w:val="en-US" w:eastAsia="en-US" w:bidi="en-US"/>
      </w:rPr>
    </w:lvl>
    <w:lvl w:ilvl="7" w:tplc="AB8E0CA4">
      <w:numFmt w:val="bullet"/>
      <w:lvlText w:val="•"/>
      <w:lvlJc w:val="left"/>
      <w:pPr>
        <w:ind w:left="5294" w:hanging="152"/>
      </w:pPr>
      <w:rPr>
        <w:rFonts w:hint="default"/>
        <w:lang w:val="en-US" w:eastAsia="en-US" w:bidi="en-US"/>
      </w:rPr>
    </w:lvl>
    <w:lvl w:ilvl="8" w:tplc="6492961C">
      <w:numFmt w:val="bullet"/>
      <w:lvlText w:val="•"/>
      <w:lvlJc w:val="left"/>
      <w:pPr>
        <w:ind w:left="6030" w:hanging="152"/>
      </w:pPr>
      <w:rPr>
        <w:rFonts w:hint="default"/>
        <w:lang w:val="en-US" w:eastAsia="en-US" w:bidi="en-US"/>
      </w:rPr>
    </w:lvl>
  </w:abstractNum>
  <w:abstractNum w:abstractNumId="4" w15:restartNumberingAfterBreak="0">
    <w:nsid w:val="45BF61B5"/>
    <w:multiLevelType w:val="hybridMultilevel"/>
    <w:tmpl w:val="49C0A248"/>
    <w:lvl w:ilvl="0" w:tplc="101A07C0">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B08EC0A8">
      <w:numFmt w:val="bullet"/>
      <w:lvlText w:val="•"/>
      <w:lvlJc w:val="left"/>
      <w:pPr>
        <w:ind w:left="966" w:hanging="140"/>
      </w:pPr>
      <w:rPr>
        <w:rFonts w:hint="default"/>
        <w:lang w:val="en-US" w:eastAsia="en-US" w:bidi="en-US"/>
      </w:rPr>
    </w:lvl>
    <w:lvl w:ilvl="2" w:tplc="83AAB008">
      <w:numFmt w:val="bullet"/>
      <w:lvlText w:val="•"/>
      <w:lvlJc w:val="left"/>
      <w:pPr>
        <w:ind w:left="1692" w:hanging="140"/>
      </w:pPr>
      <w:rPr>
        <w:rFonts w:hint="default"/>
        <w:lang w:val="en-US" w:eastAsia="en-US" w:bidi="en-US"/>
      </w:rPr>
    </w:lvl>
    <w:lvl w:ilvl="3" w:tplc="CA106EBC">
      <w:numFmt w:val="bullet"/>
      <w:lvlText w:val="•"/>
      <w:lvlJc w:val="left"/>
      <w:pPr>
        <w:ind w:left="2418" w:hanging="140"/>
      </w:pPr>
      <w:rPr>
        <w:rFonts w:hint="default"/>
        <w:lang w:val="en-US" w:eastAsia="en-US" w:bidi="en-US"/>
      </w:rPr>
    </w:lvl>
    <w:lvl w:ilvl="4" w:tplc="84401036">
      <w:numFmt w:val="bullet"/>
      <w:lvlText w:val="•"/>
      <w:lvlJc w:val="left"/>
      <w:pPr>
        <w:ind w:left="3145" w:hanging="140"/>
      </w:pPr>
      <w:rPr>
        <w:rFonts w:hint="default"/>
        <w:lang w:val="en-US" w:eastAsia="en-US" w:bidi="en-US"/>
      </w:rPr>
    </w:lvl>
    <w:lvl w:ilvl="5" w:tplc="66C2A50E">
      <w:numFmt w:val="bullet"/>
      <w:lvlText w:val="•"/>
      <w:lvlJc w:val="left"/>
      <w:pPr>
        <w:ind w:left="3871" w:hanging="140"/>
      </w:pPr>
      <w:rPr>
        <w:rFonts w:hint="default"/>
        <w:lang w:val="en-US" w:eastAsia="en-US" w:bidi="en-US"/>
      </w:rPr>
    </w:lvl>
    <w:lvl w:ilvl="6" w:tplc="AAFC356C">
      <w:numFmt w:val="bullet"/>
      <w:lvlText w:val="•"/>
      <w:lvlJc w:val="left"/>
      <w:pPr>
        <w:ind w:left="4597" w:hanging="140"/>
      </w:pPr>
      <w:rPr>
        <w:rFonts w:hint="default"/>
        <w:lang w:val="en-US" w:eastAsia="en-US" w:bidi="en-US"/>
      </w:rPr>
    </w:lvl>
    <w:lvl w:ilvl="7" w:tplc="FDFAF9D2">
      <w:numFmt w:val="bullet"/>
      <w:lvlText w:val="•"/>
      <w:lvlJc w:val="left"/>
      <w:pPr>
        <w:ind w:left="5324" w:hanging="140"/>
      </w:pPr>
      <w:rPr>
        <w:rFonts w:hint="default"/>
        <w:lang w:val="en-US" w:eastAsia="en-US" w:bidi="en-US"/>
      </w:rPr>
    </w:lvl>
    <w:lvl w:ilvl="8" w:tplc="9862782A">
      <w:numFmt w:val="bullet"/>
      <w:lvlText w:val="•"/>
      <w:lvlJc w:val="left"/>
      <w:pPr>
        <w:ind w:left="6050" w:hanging="140"/>
      </w:pPr>
      <w:rPr>
        <w:rFonts w:hint="default"/>
        <w:lang w:val="en-US" w:eastAsia="en-US" w:bidi="en-US"/>
      </w:rPr>
    </w:lvl>
  </w:abstractNum>
  <w:abstractNum w:abstractNumId="5" w15:restartNumberingAfterBreak="0">
    <w:nsid w:val="77403274"/>
    <w:multiLevelType w:val="hybridMultilevel"/>
    <w:tmpl w:val="B5F63370"/>
    <w:lvl w:ilvl="0" w:tplc="D102C3F4">
      <w:numFmt w:val="bullet"/>
      <w:lvlText w:val="-"/>
      <w:lvlJc w:val="left"/>
      <w:pPr>
        <w:ind w:left="108" w:hanging="149"/>
      </w:pPr>
      <w:rPr>
        <w:rFonts w:ascii="Times New Roman" w:eastAsia="Times New Roman" w:hAnsi="Times New Roman" w:cs="Times New Roman" w:hint="default"/>
        <w:w w:val="99"/>
        <w:sz w:val="24"/>
        <w:szCs w:val="24"/>
        <w:lang w:val="en-US" w:eastAsia="en-US" w:bidi="en-US"/>
      </w:rPr>
    </w:lvl>
    <w:lvl w:ilvl="1" w:tplc="0458200C">
      <w:numFmt w:val="bullet"/>
      <w:lvlText w:val="•"/>
      <w:lvlJc w:val="left"/>
      <w:pPr>
        <w:ind w:left="840" w:hanging="149"/>
      </w:pPr>
      <w:rPr>
        <w:rFonts w:hint="default"/>
        <w:lang w:val="en-US" w:eastAsia="en-US" w:bidi="en-US"/>
      </w:rPr>
    </w:lvl>
    <w:lvl w:ilvl="2" w:tplc="DF3A541A">
      <w:numFmt w:val="bullet"/>
      <w:lvlText w:val="•"/>
      <w:lvlJc w:val="left"/>
      <w:pPr>
        <w:ind w:left="1580" w:hanging="149"/>
      </w:pPr>
      <w:rPr>
        <w:rFonts w:hint="default"/>
        <w:lang w:val="en-US" w:eastAsia="en-US" w:bidi="en-US"/>
      </w:rPr>
    </w:lvl>
    <w:lvl w:ilvl="3" w:tplc="C8109E86">
      <w:numFmt w:val="bullet"/>
      <w:lvlText w:val="•"/>
      <w:lvlJc w:val="left"/>
      <w:pPr>
        <w:ind w:left="2320" w:hanging="149"/>
      </w:pPr>
      <w:rPr>
        <w:rFonts w:hint="default"/>
        <w:lang w:val="en-US" w:eastAsia="en-US" w:bidi="en-US"/>
      </w:rPr>
    </w:lvl>
    <w:lvl w:ilvl="4" w:tplc="157EE918">
      <w:numFmt w:val="bullet"/>
      <w:lvlText w:val="•"/>
      <w:lvlJc w:val="left"/>
      <w:pPr>
        <w:ind w:left="3061" w:hanging="149"/>
      </w:pPr>
      <w:rPr>
        <w:rFonts w:hint="default"/>
        <w:lang w:val="en-US" w:eastAsia="en-US" w:bidi="en-US"/>
      </w:rPr>
    </w:lvl>
    <w:lvl w:ilvl="5" w:tplc="D1987346">
      <w:numFmt w:val="bullet"/>
      <w:lvlText w:val="•"/>
      <w:lvlJc w:val="left"/>
      <w:pPr>
        <w:ind w:left="3801" w:hanging="149"/>
      </w:pPr>
      <w:rPr>
        <w:rFonts w:hint="default"/>
        <w:lang w:val="en-US" w:eastAsia="en-US" w:bidi="en-US"/>
      </w:rPr>
    </w:lvl>
    <w:lvl w:ilvl="6" w:tplc="AD320246">
      <w:numFmt w:val="bullet"/>
      <w:lvlText w:val="•"/>
      <w:lvlJc w:val="left"/>
      <w:pPr>
        <w:ind w:left="4541" w:hanging="149"/>
      </w:pPr>
      <w:rPr>
        <w:rFonts w:hint="default"/>
        <w:lang w:val="en-US" w:eastAsia="en-US" w:bidi="en-US"/>
      </w:rPr>
    </w:lvl>
    <w:lvl w:ilvl="7" w:tplc="82B4D540">
      <w:numFmt w:val="bullet"/>
      <w:lvlText w:val="•"/>
      <w:lvlJc w:val="left"/>
      <w:pPr>
        <w:ind w:left="5282" w:hanging="149"/>
      </w:pPr>
      <w:rPr>
        <w:rFonts w:hint="default"/>
        <w:lang w:val="en-US" w:eastAsia="en-US" w:bidi="en-US"/>
      </w:rPr>
    </w:lvl>
    <w:lvl w:ilvl="8" w:tplc="70D2989C">
      <w:numFmt w:val="bullet"/>
      <w:lvlText w:val="•"/>
      <w:lvlJc w:val="left"/>
      <w:pPr>
        <w:ind w:left="6022" w:hanging="149"/>
      </w:pPr>
      <w:rPr>
        <w:rFonts w:hint="default"/>
        <w:lang w:val="en-US" w:eastAsia="en-US" w:bidi="en-US"/>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F3"/>
    <w:rsid w:val="00135A2A"/>
    <w:rsid w:val="003000BA"/>
    <w:rsid w:val="004215A5"/>
    <w:rsid w:val="005F124C"/>
    <w:rsid w:val="006134CE"/>
    <w:rsid w:val="0066773B"/>
    <w:rsid w:val="00693C5B"/>
    <w:rsid w:val="007E5358"/>
    <w:rsid w:val="00895BE5"/>
    <w:rsid w:val="008C4283"/>
    <w:rsid w:val="00910139"/>
    <w:rsid w:val="00960CA3"/>
    <w:rsid w:val="00A56577"/>
    <w:rsid w:val="00AD58F3"/>
    <w:rsid w:val="00AE6616"/>
    <w:rsid w:val="00B963FE"/>
    <w:rsid w:val="00C7126B"/>
    <w:rsid w:val="00D03DAB"/>
    <w:rsid w:val="00D234A2"/>
    <w:rsid w:val="00D34530"/>
    <w:rsid w:val="00D648A3"/>
    <w:rsid w:val="00D76B5B"/>
    <w:rsid w:val="00D82689"/>
    <w:rsid w:val="00E91F65"/>
    <w:rsid w:val="00FA1EF8"/>
    <w:rsid w:val="00FE48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29BC"/>
  <w15:docId w15:val="{F1716703-2C3F-4BE2-BC3F-DCD31D27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6"/>
      <w:ind w:left="558"/>
      <w:outlineLvl w:val="0"/>
    </w:pPr>
    <w:rPr>
      <w:b/>
      <w:bCs/>
      <w:sz w:val="26"/>
      <w:szCs w:val="26"/>
    </w:rPr>
  </w:style>
  <w:style w:type="paragraph" w:styleId="Heading2">
    <w:name w:val="heading 2"/>
    <w:basedOn w:val="Normal"/>
    <w:uiPriority w:val="1"/>
    <w:qFormat/>
    <w:pPr>
      <w:spacing w:before="246"/>
      <w:ind w:left="558"/>
      <w:outlineLvl w:val="1"/>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CA3"/>
    <w:pPr>
      <w:tabs>
        <w:tab w:val="center" w:pos="4680"/>
        <w:tab w:val="right" w:pos="9360"/>
      </w:tabs>
    </w:pPr>
  </w:style>
  <w:style w:type="character" w:customStyle="1" w:styleId="HeaderChar">
    <w:name w:val="Header Char"/>
    <w:basedOn w:val="DefaultParagraphFont"/>
    <w:link w:val="Header"/>
    <w:uiPriority w:val="99"/>
    <w:rsid w:val="00960CA3"/>
    <w:rPr>
      <w:rFonts w:ascii="Times New Roman" w:eastAsia="Times New Roman" w:hAnsi="Times New Roman" w:cs="Times New Roman"/>
      <w:lang w:bidi="en-US"/>
    </w:rPr>
  </w:style>
  <w:style w:type="paragraph" w:styleId="Footer">
    <w:name w:val="footer"/>
    <w:basedOn w:val="Normal"/>
    <w:link w:val="FooterChar"/>
    <w:uiPriority w:val="99"/>
    <w:unhideWhenUsed/>
    <w:rsid w:val="00960CA3"/>
    <w:pPr>
      <w:tabs>
        <w:tab w:val="center" w:pos="4680"/>
        <w:tab w:val="right" w:pos="9360"/>
      </w:tabs>
    </w:pPr>
  </w:style>
  <w:style w:type="character" w:customStyle="1" w:styleId="FooterChar">
    <w:name w:val="Footer Char"/>
    <w:basedOn w:val="DefaultParagraphFont"/>
    <w:link w:val="Footer"/>
    <w:uiPriority w:val="99"/>
    <w:rsid w:val="00960CA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ndankienthuc.com/redirect/?to=aHR0cDovL3d3dy50dWFudmlldG5hbS5uZXQ%3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Phuong</cp:lastModifiedBy>
  <cp:revision>28</cp:revision>
  <dcterms:created xsi:type="dcterms:W3CDTF">2018-04-22T11:04:00Z</dcterms:created>
  <dcterms:modified xsi:type="dcterms:W3CDTF">2018-04-22T11:46:00Z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2018-04-22T00:00:00Z</vt:filetime>
  </property>
</Properties>
</file>