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09" w:rsidRPr="00122F09" w:rsidRDefault="00122F09" w:rsidP="00122F09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F09">
        <w:rPr>
          <w:rFonts w:ascii="Times New Roman" w:hAnsi="Times New Roman" w:cs="Times New Roman"/>
          <w:b/>
          <w:sz w:val="40"/>
          <w:szCs w:val="40"/>
        </w:rPr>
        <w:t>GIẢI BÀI TẬP CHÍNH TẢ TRANG 110</w:t>
      </w:r>
    </w:p>
    <w:p w:rsidR="00122F09" w:rsidRPr="00122F09" w:rsidRDefault="00122F09" w:rsidP="00122F09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F09">
        <w:rPr>
          <w:rFonts w:ascii="Times New Roman" w:hAnsi="Times New Roman" w:cs="Times New Roman"/>
          <w:b/>
          <w:sz w:val="40"/>
          <w:szCs w:val="40"/>
        </w:rPr>
        <w:t>NGHE VIẾT VÀM CỎ ĐÔNG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b/>
          <w:sz w:val="26"/>
          <w:szCs w:val="26"/>
        </w:rPr>
        <w:t>Câu 1</w:t>
      </w:r>
      <w:r w:rsidRPr="00122F09">
        <w:rPr>
          <w:rFonts w:ascii="Times New Roman" w:hAnsi="Times New Roman" w:cs="Times New Roman"/>
          <w:sz w:val="26"/>
          <w:szCs w:val="26"/>
        </w:rPr>
        <w:t xml:space="preserve"> (trang 110 sgk Tiếng Việt 3): Những chữ nào trong bài chính tả phải viế</w:t>
      </w:r>
      <w:r>
        <w:rPr>
          <w:rFonts w:ascii="Times New Roman" w:hAnsi="Times New Roman" w:cs="Times New Roman"/>
          <w:sz w:val="26"/>
          <w:szCs w:val="26"/>
        </w:rPr>
        <w:t>t hoa ? Vì sao?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122F0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Các chữ Vàm cỏ Đông đều phải viết hoa vì đó là tên riêng. Các chữ đứng ở đầu mỗi câu thơ đều phải viết hoa. Nếu có ghi tên tác giả thì cũng phải viết hoa.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b/>
          <w:sz w:val="26"/>
          <w:szCs w:val="26"/>
        </w:rPr>
        <w:t>Câu 2</w:t>
      </w:r>
      <w:r w:rsidRPr="00122F09">
        <w:rPr>
          <w:rFonts w:ascii="Times New Roman" w:hAnsi="Times New Roman" w:cs="Times New Roman"/>
          <w:sz w:val="26"/>
          <w:szCs w:val="26"/>
        </w:rPr>
        <w:t xml:space="preserve"> (trang 110 sgk Tiếng Việt 3): Điền vào chỗ trố</w:t>
      </w:r>
      <w:r>
        <w:rPr>
          <w:rFonts w:ascii="Times New Roman" w:hAnsi="Times New Roman" w:cs="Times New Roman"/>
          <w:sz w:val="26"/>
          <w:szCs w:val="26"/>
        </w:rPr>
        <w:t>ng it hay uyt</w:t>
      </w:r>
      <w:r w:rsidRPr="00122F09">
        <w:rPr>
          <w:rFonts w:ascii="Times New Roman" w:hAnsi="Times New Roman" w:cs="Times New Roman"/>
          <w:sz w:val="26"/>
          <w:szCs w:val="26"/>
        </w:rPr>
        <w:t>?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122F0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Huýt sáo, hít thở, suýt ngã, đứng sít vào nhau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b/>
          <w:sz w:val="26"/>
          <w:szCs w:val="26"/>
        </w:rPr>
        <w:t>Câu 3</w:t>
      </w:r>
      <w:r w:rsidRPr="00122F09">
        <w:rPr>
          <w:rFonts w:ascii="Times New Roman" w:hAnsi="Times New Roman" w:cs="Times New Roman"/>
          <w:sz w:val="26"/>
          <w:szCs w:val="26"/>
        </w:rPr>
        <w:t xml:space="preserve"> (trang 110 sgk Tiếng Việt 3): Tìm các từ có thể ghép với các tiếng sau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122F0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a) – rá : rổ rá, rá gạo, rá rau, rá đỗ, đan rá, rá tre, nan rá, cạ</w:t>
      </w:r>
      <w:r>
        <w:rPr>
          <w:rFonts w:ascii="Times New Roman" w:hAnsi="Times New Roman" w:cs="Times New Roman"/>
          <w:sz w:val="26"/>
          <w:szCs w:val="26"/>
        </w:rPr>
        <w:t>p rá, ...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– giá : giá cả, giá hàng hoá, giá áo, giá rét, buốt giá, giá đỗ</w:t>
      </w:r>
      <w:r>
        <w:rPr>
          <w:rFonts w:ascii="Times New Roman" w:hAnsi="Times New Roman" w:cs="Times New Roman"/>
          <w:sz w:val="26"/>
          <w:szCs w:val="26"/>
        </w:rPr>
        <w:t xml:space="preserve"> ...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– rụng : rơi rụng, rụng rời, rụng xuố</w:t>
      </w:r>
      <w:r>
        <w:rPr>
          <w:rFonts w:ascii="Times New Roman" w:hAnsi="Times New Roman" w:cs="Times New Roman"/>
          <w:sz w:val="26"/>
          <w:szCs w:val="26"/>
        </w:rPr>
        <w:t>ng, ...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– dụng : sử dụng, vô dụng, hữu dụng, dụng cụ, đắc dụ</w:t>
      </w:r>
      <w:r>
        <w:rPr>
          <w:rFonts w:ascii="Times New Roman" w:hAnsi="Times New Roman" w:cs="Times New Roman"/>
          <w:sz w:val="26"/>
          <w:szCs w:val="26"/>
        </w:rPr>
        <w:t>ng, ...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b) – vẽ : vẽ vời, vẽ chuyện, vẽ tranh, tập vẽ, bút vẽ, mực vẽ, giá vẽ</w:t>
      </w:r>
      <w:r>
        <w:rPr>
          <w:rFonts w:ascii="Times New Roman" w:hAnsi="Times New Roman" w:cs="Times New Roman"/>
          <w:sz w:val="26"/>
          <w:szCs w:val="26"/>
        </w:rPr>
        <w:t>,...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– vẻ : vui vẻ, dáng vẻ, vẻ mặt, vẻ</w:t>
      </w:r>
      <w:r>
        <w:rPr>
          <w:rFonts w:ascii="Times New Roman" w:hAnsi="Times New Roman" w:cs="Times New Roman"/>
          <w:sz w:val="26"/>
          <w:szCs w:val="26"/>
        </w:rPr>
        <w:t xml:space="preserve"> vang, ...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– nghĩ : nghĩ ngợi, suy nghĩ, ngẫ</w:t>
      </w:r>
      <w:r>
        <w:rPr>
          <w:rFonts w:ascii="Times New Roman" w:hAnsi="Times New Roman" w:cs="Times New Roman"/>
          <w:sz w:val="26"/>
          <w:szCs w:val="26"/>
        </w:rPr>
        <w:t>m nghĩ, ý nghĩ, ...</w:t>
      </w:r>
    </w:p>
    <w:p w:rsidR="00924118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r w:rsidRPr="00122F09">
        <w:rPr>
          <w:rFonts w:ascii="Times New Roman" w:hAnsi="Times New Roman" w:cs="Times New Roman"/>
          <w:sz w:val="26"/>
          <w:szCs w:val="26"/>
        </w:rPr>
        <w:t>– nghỉ : nghỉ ngơi, ngày nghỉ, kì nghỉ, nghỉ hè, nghỉ Tết, nghỉ giải lao, nghỉ xả hơi, nghỉ mệt, nghỉ hưu, nghỉ việc ...</w:t>
      </w:r>
    </w:p>
    <w:p w:rsidR="00122F09" w:rsidRPr="00122F09" w:rsidRDefault="00122F09" w:rsidP="00122F0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trang-110-nghe-viet-vam-co-d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F09" w:rsidRPr="0012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9"/>
    <w:rsid w:val="00122F09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7A69"/>
  <w15:chartTrackingRefBased/>
  <w15:docId w15:val="{A4038313-25CA-418A-8732-E8CDE8F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2018-04-20T04:39:00Z</dcterms:created>
  <dcterms:modified xsi:type="dcterms:W3CDTF">2018-04-20T04:42:00Z</dcterms:modified>
</cp:coreProperties>
</file>