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31" w:rsidRPr="007A3131" w:rsidRDefault="007A3131" w:rsidP="007A3131">
      <w:pPr>
        <w:pStyle w:val="Heading1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7A3131">
        <w:rPr>
          <w:rFonts w:ascii="Times New Roman" w:hAnsi="Times New Roman" w:cs="Times New Roman"/>
          <w:b/>
          <w:sz w:val="38"/>
          <w:szCs w:val="38"/>
        </w:rPr>
        <w:t>GIẢI BÀI TẬP CHÍNH TẢ TRANG 105 TIẾNG VIỆT 3</w:t>
      </w:r>
    </w:p>
    <w:p w:rsidR="007A3131" w:rsidRPr="007A3131" w:rsidRDefault="007A3131" w:rsidP="007A3131">
      <w:pPr>
        <w:pStyle w:val="Heading1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7A3131">
        <w:rPr>
          <w:rFonts w:ascii="Times New Roman" w:hAnsi="Times New Roman" w:cs="Times New Roman"/>
          <w:b/>
          <w:sz w:val="38"/>
          <w:szCs w:val="38"/>
        </w:rPr>
        <w:t>NGHE  VIẾT ĐÊM TRĂNG TRÊN HỒ TÂY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b/>
          <w:sz w:val="26"/>
          <w:szCs w:val="26"/>
        </w:rPr>
        <w:t>Câu 2</w:t>
      </w:r>
      <w:r w:rsidRPr="007A3131">
        <w:rPr>
          <w:rFonts w:ascii="Times New Roman" w:hAnsi="Times New Roman" w:cs="Times New Roman"/>
          <w:sz w:val="26"/>
          <w:szCs w:val="26"/>
        </w:rPr>
        <w:t xml:space="preserve"> (trang 105 sgk Tiếng Việt 3): Điền vào chỗ trống iu hay uyu ?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A3131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Đường đi khúc khuỷu, gầy khẳng khiu, khuỷu tay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b/>
          <w:sz w:val="26"/>
          <w:szCs w:val="26"/>
        </w:rPr>
        <w:t>Câu 3</w:t>
      </w:r>
      <w:r w:rsidRPr="007A3131">
        <w:rPr>
          <w:rFonts w:ascii="Times New Roman" w:hAnsi="Times New Roman" w:cs="Times New Roman"/>
          <w:sz w:val="26"/>
          <w:szCs w:val="26"/>
        </w:rPr>
        <w:t xml:space="preserve"> (trang 105 sgk Tiếng Việt 3): Viết lời giải các câu đố: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7A3131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a) – Vừa bằng hạt đỗ, ăn giỗ cả</w:t>
      </w:r>
      <w:r>
        <w:rPr>
          <w:rFonts w:ascii="Times New Roman" w:hAnsi="Times New Roman" w:cs="Times New Roman"/>
          <w:sz w:val="26"/>
          <w:szCs w:val="26"/>
        </w:rPr>
        <w:t xml:space="preserve"> làng.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• Giải đáp : Đó là con ruồ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Sông không đến, bế</w:t>
      </w:r>
      <w:r>
        <w:rPr>
          <w:rFonts w:ascii="Times New Roman" w:hAnsi="Times New Roman" w:cs="Times New Roman"/>
          <w:sz w:val="26"/>
          <w:szCs w:val="26"/>
        </w:rPr>
        <w:t>n không vào.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Lơ lửng giữa trời, làm sao có nướ</w:t>
      </w:r>
      <w:r>
        <w:rPr>
          <w:rFonts w:ascii="Times New Roman" w:hAnsi="Times New Roman" w:cs="Times New Roman"/>
          <w:sz w:val="26"/>
          <w:szCs w:val="26"/>
        </w:rPr>
        <w:t>c ?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• Giải đáp : Đó là quả dừ</w:t>
      </w:r>
      <w:r>
        <w:rPr>
          <w:rFonts w:ascii="Times New Roman" w:hAnsi="Times New Roman" w:cs="Times New Roman"/>
          <w:sz w:val="26"/>
          <w:szCs w:val="26"/>
        </w:rPr>
        <w:t>a.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– Vừa bằ</w:t>
      </w:r>
      <w:r>
        <w:rPr>
          <w:rFonts w:ascii="Times New Roman" w:hAnsi="Times New Roman" w:cs="Times New Roman"/>
          <w:sz w:val="26"/>
          <w:szCs w:val="26"/>
        </w:rPr>
        <w:t>ng cái nong.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Cả làng đong chẳng hế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• Giải đáp : Đó là giếng nước chung (hình tròn) củ</w:t>
      </w:r>
      <w:r>
        <w:rPr>
          <w:rFonts w:ascii="Times New Roman" w:hAnsi="Times New Roman" w:cs="Times New Roman"/>
          <w:sz w:val="26"/>
          <w:szCs w:val="26"/>
        </w:rPr>
        <w:t>a làng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b) – Con gì nhả</w:t>
      </w:r>
      <w:r>
        <w:rPr>
          <w:rFonts w:ascii="Times New Roman" w:hAnsi="Times New Roman" w:cs="Times New Roman"/>
          <w:sz w:val="26"/>
          <w:szCs w:val="26"/>
        </w:rPr>
        <w:t>y nhót leo trèo.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Mình đầ</w:t>
      </w:r>
      <w:r>
        <w:rPr>
          <w:rFonts w:ascii="Times New Roman" w:hAnsi="Times New Roman" w:cs="Times New Roman"/>
          <w:sz w:val="26"/>
          <w:szCs w:val="26"/>
        </w:rPr>
        <w:t>y lông lá, nhăn nheo làm trò ?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• Giải đáp : Đó là con khỉ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Trong nhà có bà hay quét.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• Giải đáp : Đó là cái chổ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Tên em không thiếu, chẳng thừ</w:t>
      </w:r>
      <w:r>
        <w:rPr>
          <w:rFonts w:ascii="Times New Roman" w:hAnsi="Times New Roman" w:cs="Times New Roman"/>
          <w:sz w:val="26"/>
          <w:szCs w:val="26"/>
        </w:rPr>
        <w:t>a.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Chín vàng ngon ngọt rất vừ</w:t>
      </w:r>
      <w:r>
        <w:rPr>
          <w:rFonts w:ascii="Times New Roman" w:hAnsi="Times New Roman" w:cs="Times New Roman"/>
          <w:sz w:val="26"/>
          <w:szCs w:val="26"/>
        </w:rPr>
        <w:t>a lòng anh.</w:t>
      </w:r>
    </w:p>
    <w:p w:rsidR="00924118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r w:rsidRPr="007A3131">
        <w:rPr>
          <w:rFonts w:ascii="Times New Roman" w:hAnsi="Times New Roman" w:cs="Times New Roman"/>
          <w:sz w:val="26"/>
          <w:szCs w:val="26"/>
        </w:rPr>
        <w:t>• Giải đáp : Đó là quả đu đủ.</w:t>
      </w:r>
    </w:p>
    <w:p w:rsidR="007A3131" w:rsidRPr="007A3131" w:rsidRDefault="007A3131" w:rsidP="007A313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997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chinh-ta-trang-105-tieng-viet-3-nghe-viet-dem-trang-tren-ho-t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3131" w:rsidRPr="007A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1"/>
    <w:rsid w:val="00685E62"/>
    <w:rsid w:val="007A3131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4B97"/>
  <w15:chartTrackingRefBased/>
  <w15:docId w15:val="{60CA645E-0128-4201-BD58-39DB1351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1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2018-04-20T04:12:00Z</dcterms:created>
  <dcterms:modified xsi:type="dcterms:W3CDTF">2018-04-20T04:16:00Z</dcterms:modified>
</cp:coreProperties>
</file>