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701" w:rsidRPr="00491701" w:rsidRDefault="00491701" w:rsidP="00491701">
      <w:pPr>
        <w:pStyle w:val="Heading1"/>
        <w:jc w:val="center"/>
        <w:rPr>
          <w:rFonts w:ascii="Times New Roman" w:hAnsi="Times New Roman" w:cs="Times New Roman"/>
          <w:b/>
          <w:sz w:val="40"/>
          <w:szCs w:val="40"/>
        </w:rPr>
      </w:pPr>
      <w:r w:rsidRPr="00491701">
        <w:rPr>
          <w:rFonts w:ascii="Times New Roman" w:hAnsi="Times New Roman" w:cs="Times New Roman"/>
          <w:b/>
          <w:sz w:val="40"/>
          <w:szCs w:val="40"/>
        </w:rPr>
        <w:t>HƯỚNG DẪN SOẠN BÀI KỂ CHUYỆN 3</w:t>
      </w:r>
    </w:p>
    <w:p w:rsidR="00491701" w:rsidRPr="00491701" w:rsidRDefault="00491701" w:rsidP="00491701">
      <w:pPr>
        <w:pStyle w:val="Heading1"/>
        <w:jc w:val="center"/>
        <w:rPr>
          <w:rFonts w:ascii="Times New Roman" w:hAnsi="Times New Roman" w:cs="Times New Roman"/>
          <w:b/>
          <w:sz w:val="40"/>
          <w:szCs w:val="40"/>
        </w:rPr>
      </w:pPr>
      <w:r w:rsidRPr="00491701">
        <w:rPr>
          <w:rFonts w:ascii="Times New Roman" w:hAnsi="Times New Roman" w:cs="Times New Roman"/>
          <w:b/>
          <w:sz w:val="40"/>
          <w:szCs w:val="40"/>
        </w:rPr>
        <w:t>ĐẤT QUÝ ĐẤT YÊU</w:t>
      </w:r>
    </w:p>
    <w:p w:rsidR="00491701" w:rsidRPr="00491701" w:rsidRDefault="00491701" w:rsidP="00491701">
      <w:pPr>
        <w:jc w:val="both"/>
        <w:rPr>
          <w:rFonts w:ascii="Times New Roman" w:hAnsi="Times New Roman" w:cs="Times New Roman"/>
          <w:sz w:val="26"/>
          <w:szCs w:val="26"/>
        </w:rPr>
      </w:pPr>
    </w:p>
    <w:p w:rsidR="00491701" w:rsidRPr="00491701" w:rsidRDefault="00491701" w:rsidP="00491701">
      <w:pPr>
        <w:jc w:val="both"/>
        <w:rPr>
          <w:rFonts w:ascii="Times New Roman" w:hAnsi="Times New Roman" w:cs="Times New Roman"/>
          <w:sz w:val="26"/>
          <w:szCs w:val="26"/>
        </w:rPr>
      </w:pPr>
      <w:bookmarkStart w:id="0" w:name="_GoBack"/>
      <w:r w:rsidRPr="00491701">
        <w:rPr>
          <w:rFonts w:ascii="Times New Roman" w:hAnsi="Times New Roman" w:cs="Times New Roman"/>
          <w:b/>
          <w:sz w:val="26"/>
          <w:szCs w:val="26"/>
        </w:rPr>
        <w:t>Câu 1</w:t>
      </w:r>
      <w:r w:rsidRPr="00491701">
        <w:rPr>
          <w:rFonts w:ascii="Times New Roman" w:hAnsi="Times New Roman" w:cs="Times New Roman"/>
          <w:sz w:val="26"/>
          <w:szCs w:val="26"/>
        </w:rPr>
        <w:t xml:space="preserve"> (trang 86 sgk Tiếng Việt 3): Sắp xếp lại các tranh theo đúng thứ tự câu chuyện.</w:t>
      </w:r>
    </w:p>
    <w:p w:rsidR="00491701" w:rsidRPr="00491701" w:rsidRDefault="00491701" w:rsidP="00491701">
      <w:pPr>
        <w:jc w:val="both"/>
        <w:rPr>
          <w:rFonts w:ascii="Times New Roman" w:hAnsi="Times New Roman" w:cs="Times New Roman"/>
          <w:b/>
          <w:i/>
          <w:color w:val="1F4E79" w:themeColor="accent1" w:themeShade="80"/>
          <w:sz w:val="26"/>
          <w:szCs w:val="26"/>
        </w:rPr>
      </w:pPr>
      <w:r w:rsidRPr="00491701">
        <w:rPr>
          <w:rFonts w:ascii="Times New Roman" w:hAnsi="Times New Roman" w:cs="Times New Roman"/>
          <w:b/>
          <w:i/>
          <w:color w:val="1F4E79" w:themeColor="accent1" w:themeShade="80"/>
          <w:sz w:val="26"/>
          <w:szCs w:val="26"/>
        </w:rPr>
        <w:t>Đáp Án:</w:t>
      </w:r>
    </w:p>
    <w:p w:rsidR="00491701" w:rsidRPr="00491701" w:rsidRDefault="00491701" w:rsidP="00491701">
      <w:pPr>
        <w:jc w:val="both"/>
        <w:rPr>
          <w:rFonts w:ascii="Times New Roman" w:hAnsi="Times New Roman" w:cs="Times New Roman"/>
          <w:sz w:val="26"/>
          <w:szCs w:val="26"/>
        </w:rPr>
      </w:pPr>
      <w:r w:rsidRPr="00491701">
        <w:rPr>
          <w:rFonts w:ascii="Times New Roman" w:hAnsi="Times New Roman" w:cs="Times New Roman"/>
          <w:sz w:val="26"/>
          <w:szCs w:val="26"/>
        </w:rPr>
        <w:t>Cần sắp xếp như sau : Tranh 3 – Tranh 1 – Tranh 4 – Tranh 2</w:t>
      </w:r>
    </w:p>
    <w:p w:rsidR="00491701" w:rsidRPr="00491701" w:rsidRDefault="00491701" w:rsidP="00491701">
      <w:pPr>
        <w:jc w:val="both"/>
        <w:rPr>
          <w:rFonts w:ascii="Times New Roman" w:hAnsi="Times New Roman" w:cs="Times New Roman"/>
          <w:sz w:val="26"/>
          <w:szCs w:val="26"/>
        </w:rPr>
      </w:pPr>
    </w:p>
    <w:p w:rsidR="00491701" w:rsidRPr="00491701" w:rsidRDefault="00491701" w:rsidP="00491701">
      <w:pPr>
        <w:jc w:val="both"/>
        <w:rPr>
          <w:rFonts w:ascii="Times New Roman" w:hAnsi="Times New Roman" w:cs="Times New Roman"/>
          <w:sz w:val="26"/>
          <w:szCs w:val="26"/>
        </w:rPr>
      </w:pPr>
      <w:r w:rsidRPr="00491701">
        <w:rPr>
          <w:rFonts w:ascii="Times New Roman" w:hAnsi="Times New Roman" w:cs="Times New Roman"/>
          <w:b/>
          <w:sz w:val="26"/>
          <w:szCs w:val="26"/>
        </w:rPr>
        <w:t>Câu 2</w:t>
      </w:r>
      <w:r w:rsidRPr="00491701">
        <w:rPr>
          <w:rFonts w:ascii="Times New Roman" w:hAnsi="Times New Roman" w:cs="Times New Roman"/>
          <w:sz w:val="26"/>
          <w:szCs w:val="26"/>
        </w:rPr>
        <w:t xml:space="preserve"> (trang 86 sgk Tiếng Việt 3): Dựa vào các tranh trên, kể lại toàn bộ câu chuyện.</w:t>
      </w:r>
    </w:p>
    <w:p w:rsidR="00491701" w:rsidRPr="00491701" w:rsidRDefault="00491701" w:rsidP="00491701">
      <w:pPr>
        <w:jc w:val="both"/>
        <w:rPr>
          <w:rFonts w:ascii="Times New Roman" w:hAnsi="Times New Roman" w:cs="Times New Roman"/>
          <w:b/>
          <w:i/>
          <w:color w:val="1F4E79" w:themeColor="accent1" w:themeShade="80"/>
          <w:sz w:val="26"/>
          <w:szCs w:val="26"/>
        </w:rPr>
      </w:pPr>
      <w:r w:rsidRPr="00491701">
        <w:rPr>
          <w:rFonts w:ascii="Times New Roman" w:hAnsi="Times New Roman" w:cs="Times New Roman"/>
          <w:b/>
          <w:i/>
          <w:color w:val="1F4E79" w:themeColor="accent1" w:themeShade="80"/>
          <w:sz w:val="26"/>
          <w:szCs w:val="26"/>
        </w:rPr>
        <w:t>Đáp Án:</w:t>
      </w:r>
    </w:p>
    <w:p w:rsidR="00491701" w:rsidRPr="00491701" w:rsidRDefault="00491701" w:rsidP="00491701">
      <w:pPr>
        <w:jc w:val="both"/>
        <w:rPr>
          <w:rFonts w:ascii="Times New Roman" w:hAnsi="Times New Roman" w:cs="Times New Roman"/>
          <w:sz w:val="26"/>
          <w:szCs w:val="26"/>
        </w:rPr>
      </w:pPr>
      <w:r w:rsidRPr="00491701">
        <w:rPr>
          <w:rFonts w:ascii="Times New Roman" w:hAnsi="Times New Roman" w:cs="Times New Roman"/>
          <w:sz w:val="26"/>
          <w:szCs w:val="26"/>
        </w:rPr>
        <w:t>Tranh 3: Hai vị khách được đi thăm khắp các nơi trên đất nướ</w:t>
      </w:r>
      <w:r>
        <w:rPr>
          <w:rFonts w:ascii="Times New Roman" w:hAnsi="Times New Roman" w:cs="Times New Roman"/>
          <w:sz w:val="26"/>
          <w:szCs w:val="26"/>
        </w:rPr>
        <w:t>c Ê-ti-ô-pi-a.</w:t>
      </w:r>
    </w:p>
    <w:p w:rsidR="00491701" w:rsidRPr="00491701" w:rsidRDefault="00491701" w:rsidP="00491701">
      <w:pPr>
        <w:jc w:val="both"/>
        <w:rPr>
          <w:rFonts w:ascii="Times New Roman" w:hAnsi="Times New Roman" w:cs="Times New Roman"/>
          <w:sz w:val="26"/>
          <w:szCs w:val="26"/>
        </w:rPr>
      </w:pPr>
      <w:r w:rsidRPr="00491701">
        <w:rPr>
          <w:rFonts w:ascii="Times New Roman" w:hAnsi="Times New Roman" w:cs="Times New Roman"/>
          <w:sz w:val="26"/>
          <w:szCs w:val="26"/>
        </w:rPr>
        <w:t>Tranh 1: Họ được vua Ê-ti-ô-pi-a tiếp đãi nồng hậu, mời vào cung điện, mời tiệc và tặng nhiề</w:t>
      </w:r>
      <w:r>
        <w:rPr>
          <w:rFonts w:ascii="Times New Roman" w:hAnsi="Times New Roman" w:cs="Times New Roman"/>
          <w:sz w:val="26"/>
          <w:szCs w:val="26"/>
        </w:rPr>
        <w:t>u quà quý.</w:t>
      </w:r>
    </w:p>
    <w:p w:rsidR="00491701" w:rsidRPr="00491701" w:rsidRDefault="00491701" w:rsidP="00491701">
      <w:pPr>
        <w:jc w:val="both"/>
        <w:rPr>
          <w:rFonts w:ascii="Times New Roman" w:hAnsi="Times New Roman" w:cs="Times New Roman"/>
          <w:sz w:val="26"/>
          <w:szCs w:val="26"/>
        </w:rPr>
      </w:pPr>
      <w:r w:rsidRPr="00491701">
        <w:rPr>
          <w:rFonts w:ascii="Times New Roman" w:hAnsi="Times New Roman" w:cs="Times New Roman"/>
          <w:sz w:val="26"/>
          <w:szCs w:val="26"/>
        </w:rPr>
        <w:t>Tranh 4: Hai vị khách sắp xuống tàu thì viên quan dẫn đường yêu cầu họ cởi giày ra và cho người cạo sạch đất cát bám vào đế giày. Điều này làm họ hết sức ngạ</w:t>
      </w:r>
      <w:r>
        <w:rPr>
          <w:rFonts w:ascii="Times New Roman" w:hAnsi="Times New Roman" w:cs="Times New Roman"/>
          <w:sz w:val="26"/>
          <w:szCs w:val="26"/>
        </w:rPr>
        <w:t>c nhiên.</w:t>
      </w:r>
    </w:p>
    <w:p w:rsidR="00491701" w:rsidRPr="00491701" w:rsidRDefault="00491701" w:rsidP="00491701">
      <w:pPr>
        <w:jc w:val="both"/>
        <w:rPr>
          <w:rFonts w:ascii="Times New Roman" w:hAnsi="Times New Roman" w:cs="Times New Roman"/>
          <w:sz w:val="26"/>
          <w:szCs w:val="26"/>
        </w:rPr>
      </w:pPr>
      <w:r w:rsidRPr="00491701">
        <w:rPr>
          <w:rFonts w:ascii="Times New Roman" w:hAnsi="Times New Roman" w:cs="Times New Roman"/>
          <w:sz w:val="26"/>
          <w:szCs w:val="26"/>
        </w:rPr>
        <w:t>Tranh 2: Thấy khách tỏ vẻ ngạc nhiên, viên quan giải thích rõ phong tục của người Ê-ti-ô-pi-Qua phong tục này ta được biết người Ê-ti-ô-pi-a vô cùng yêu quý đất đai quê hương. Đất đai của Tổ quốc Ê-ti-ô-pi-a là tài sản thiêng liêng và quý giá nhất đối với họ.</w:t>
      </w:r>
    </w:p>
    <w:bookmarkEnd w:id="0"/>
    <w:p w:rsidR="00924118" w:rsidRPr="00491701" w:rsidRDefault="00491701" w:rsidP="00491701">
      <w:pPr>
        <w:jc w:val="both"/>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5943600" cy="338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ong-dan-soan-bai-ke-chuyen-3-dat-quy-dat-yeu.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380740"/>
                    </a:xfrm>
                    <a:prstGeom prst="rect">
                      <a:avLst/>
                    </a:prstGeom>
                  </pic:spPr>
                </pic:pic>
              </a:graphicData>
            </a:graphic>
          </wp:inline>
        </w:drawing>
      </w:r>
    </w:p>
    <w:sectPr w:rsidR="00924118" w:rsidRPr="00491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01"/>
    <w:rsid w:val="00491701"/>
    <w:rsid w:val="00685E62"/>
    <w:rsid w:val="0080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5F230"/>
  <w15:chartTrackingRefBased/>
  <w15:docId w15:val="{4DB34850-8650-4B01-B589-9FEE8FAD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17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70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2018-04-19T06:35:00Z</dcterms:created>
  <dcterms:modified xsi:type="dcterms:W3CDTF">2018-04-19T06:38:00Z</dcterms:modified>
</cp:coreProperties>
</file>